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3E959" w14:textId="4A5F04DD" w:rsidR="006A478E" w:rsidRPr="0098775E" w:rsidRDefault="003F7BA5" w:rsidP="006A478E">
      <w:pPr>
        <w:rPr>
          <w:sz w:val="24"/>
          <w:szCs w:val="24"/>
        </w:rPr>
      </w:pPr>
      <w:r w:rsidRPr="0098775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50E32F6" wp14:editId="45C536AF">
                <wp:simplePos x="0" y="0"/>
                <wp:positionH relativeFrom="column">
                  <wp:posOffset>3686175</wp:posOffset>
                </wp:positionH>
                <wp:positionV relativeFrom="paragraph">
                  <wp:posOffset>534</wp:posOffset>
                </wp:positionV>
                <wp:extent cx="2952750" cy="266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667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63DC3" w14:textId="1E0CFFD1" w:rsidR="00981386" w:rsidRPr="000A4A3B" w:rsidRDefault="00442C09" w:rsidP="00442C09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令和２</w:t>
                            </w:r>
                            <w:r w:rsidR="003F7BA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年度　</w:t>
                            </w:r>
                            <w:r w:rsidR="00E335FF" w:rsidRPr="000A4A3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伴走型小規模事業者支援推進事業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E32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25pt;margin-top:.05pt;width:232.5pt;height:2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" fillcolor="white [3201]" strokecolor="black [3200]" strokeweight="1.5pt">
                <v:textbox>
                  <w:txbxContent>
                    <w:p w14:paraId="40763DC3" w14:textId="1E0CFFD1" w:rsidR="00981386" w:rsidRPr="000A4A3B" w:rsidRDefault="00442C09" w:rsidP="00442C09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>令和２</w:t>
                      </w:r>
                      <w:r w:rsidR="003F7BA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 xml:space="preserve">年度　</w:t>
                      </w:r>
                      <w:r w:rsidR="00E335FF" w:rsidRPr="000A4A3B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>伴走型小規模事業者支援推進事業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38A3" w:rsidRPr="009877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022542" wp14:editId="42FBD778">
                <wp:simplePos x="0" y="0"/>
                <wp:positionH relativeFrom="column">
                  <wp:posOffset>-2828290</wp:posOffset>
                </wp:positionH>
                <wp:positionV relativeFrom="paragraph">
                  <wp:posOffset>238760</wp:posOffset>
                </wp:positionV>
                <wp:extent cx="1809750" cy="619125"/>
                <wp:effectExtent l="0" t="304800" r="0" b="3143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54684">
                          <a:off x="0" y="0"/>
                          <a:ext cx="18097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801D8" w14:textId="77777777" w:rsidR="0033556C" w:rsidRPr="0033556C" w:rsidRDefault="0033556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38A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pacing w:val="46"/>
                                <w:kern w:val="0"/>
                                <w:sz w:val="56"/>
                                <w:fitText w:val="2529" w:id="172938777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受講無</w:t>
                            </w:r>
                            <w:r w:rsidRPr="00C338A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pacing w:val="2"/>
                                <w:kern w:val="0"/>
                                <w:sz w:val="56"/>
                                <w:fitText w:val="2529" w:id="172938777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22542" id="テキスト ボックス 14" o:spid="_x0000_s1027" type="#_x0000_t202" style="position:absolute;left:0;text-align:left;margin-left:-222.7pt;margin-top:18.8pt;width:142.5pt;height:48.75pt;rotation:-157867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" filled="f" stroked="f" strokeweight=".5pt">
                <v:textbox>
                  <w:txbxContent>
                    <w:p w14:paraId="549801D8" w14:textId="77777777" w:rsidR="0033556C" w:rsidRPr="0033556C" w:rsidRDefault="0033556C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338A3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pacing w:val="46"/>
                          <w:kern w:val="0"/>
                          <w:sz w:val="56"/>
                          <w:fitText w:val="2529" w:id="172938777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受講無</w:t>
                      </w:r>
                      <w:r w:rsidRPr="00C338A3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pacing w:val="2"/>
                          <w:kern w:val="0"/>
                          <w:sz w:val="56"/>
                          <w:fitText w:val="2529" w:id="172938777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料</w:t>
                      </w:r>
                    </w:p>
                  </w:txbxContent>
                </v:textbox>
              </v:shape>
            </w:pict>
          </mc:Fallback>
        </mc:AlternateContent>
      </w:r>
    </w:p>
    <w:p w14:paraId="7C2BCE0D" w14:textId="5C9FC4F0" w:rsidR="006A478E" w:rsidRPr="006A478E" w:rsidRDefault="004C3D68" w:rsidP="006A478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6D806" wp14:editId="640A0659">
                <wp:simplePos x="0" y="0"/>
                <wp:positionH relativeFrom="margin">
                  <wp:posOffset>-103505</wp:posOffset>
                </wp:positionH>
                <wp:positionV relativeFrom="paragraph">
                  <wp:posOffset>115570</wp:posOffset>
                </wp:positionV>
                <wp:extent cx="6904355" cy="8572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435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218670" w14:textId="10623ACB" w:rsidR="00BF6FFB" w:rsidRPr="004C3D68" w:rsidRDefault="007B42F2" w:rsidP="004C3D68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3D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災害・新型ｺﾛﾅｳｲﾙｽ感染症などに直面した時</w:t>
                            </w:r>
                            <w:r w:rsidR="004C3D68" w:rsidRPr="004C3D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に備えるために必要な</w:t>
                            </w:r>
                            <w:r w:rsidRPr="008B09F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事業継続計画</w:t>
                            </w:r>
                            <w:r w:rsidRPr="008B09F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（ＢＣＰ）</w:t>
                            </w:r>
                            <w:r w:rsidRPr="008B09F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策定セミナー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6D806" id="テキスト ボックス 3" o:spid="_x0000_s1028" type="#_x0000_t202" style="position:absolute;left:0;text-align:left;margin-left:-8.15pt;margin-top:9.1pt;width:543.6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" filled="f" stroked="f" strokeweight=".5pt">
                <v:textbox>
                  <w:txbxContent>
                    <w:p w14:paraId="75218670" w14:textId="10623ACB" w:rsidR="00BF6FFB" w:rsidRPr="004C3D68" w:rsidRDefault="007B42F2" w:rsidP="004C3D68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3D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災害・新型ｺﾛﾅｳｲﾙｽ感染症などに直面した時</w:t>
                      </w:r>
                      <w:r w:rsidR="004C3D68" w:rsidRPr="004C3D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に備えるために必要な</w:t>
                      </w:r>
                      <w:r w:rsidRPr="008B09F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事業継続計画</w:t>
                      </w:r>
                      <w:r w:rsidRPr="008B09F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（ＢＣＰ）</w:t>
                      </w:r>
                      <w:r w:rsidRPr="008B09F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策定セミナー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C36CF7" wp14:editId="78531FB3">
                <wp:simplePos x="0" y="0"/>
                <wp:positionH relativeFrom="margin">
                  <wp:posOffset>0</wp:posOffset>
                </wp:positionH>
                <wp:positionV relativeFrom="paragraph">
                  <wp:posOffset>30481</wp:posOffset>
                </wp:positionV>
                <wp:extent cx="6734175" cy="1341120"/>
                <wp:effectExtent l="0" t="0" r="9525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34112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80C5D" id="角丸四角形 1" o:spid="_x0000_s1026" style="position:absolute;left:0;text-align:left;margin-left:0;margin-top:2.4pt;width:530.25pt;height:105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" fillcolor="#ffff80" stroked="f" strokeweight="1pt">
                <v:fill color2="#ffffda" rotate="t" colors="0 #ffff80;.5 #ffffb3;1 #ffffda" focus="100%" type="gradient"/>
                <v:stroke joinstyle="miter"/>
                <w10:wrap anchorx="margin"/>
              </v:roundrect>
            </w:pict>
          </mc:Fallback>
        </mc:AlternateContent>
      </w:r>
    </w:p>
    <w:p w14:paraId="378CB6F1" w14:textId="33F13421" w:rsidR="006A478E" w:rsidRPr="006A478E" w:rsidRDefault="006A478E" w:rsidP="006A478E"/>
    <w:p w14:paraId="2C531CE2" w14:textId="26C9C0B8" w:rsidR="006A478E" w:rsidRPr="006A478E" w:rsidRDefault="006A478E" w:rsidP="006A478E"/>
    <w:p w14:paraId="0B87E212" w14:textId="00030128" w:rsidR="006A478E" w:rsidRPr="006A478E" w:rsidRDefault="006A478E" w:rsidP="006A478E"/>
    <w:p w14:paraId="2B89883E" w14:textId="76BC01E9" w:rsidR="00981386" w:rsidRDefault="004C3D68" w:rsidP="006A478E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2FC087" wp14:editId="5F8D704F">
                <wp:simplePos x="0" y="0"/>
                <wp:positionH relativeFrom="margin">
                  <wp:posOffset>-10795</wp:posOffset>
                </wp:positionH>
                <wp:positionV relativeFrom="paragraph">
                  <wp:posOffset>134620</wp:posOffset>
                </wp:positionV>
                <wp:extent cx="6667500" cy="2762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11E75A" w14:textId="15677266" w:rsidR="00F35AF8" w:rsidRPr="008B09FE" w:rsidRDefault="007B42F2" w:rsidP="00F35AF8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8B09F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F0"/>
                                <w:sz w:val="24"/>
                                <w:szCs w:val="24"/>
                              </w:rPr>
                              <w:t>☆従業員に安心して働いてもらうために！</w:t>
                            </w:r>
                            <w:r w:rsidR="00F35AF8" w:rsidRPr="008B09F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F0"/>
                                <w:sz w:val="24"/>
                                <w:szCs w:val="24"/>
                              </w:rPr>
                              <w:t>☆御社を必要とする顧客のために！☆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FC087" id="テキスト ボックス 29" o:spid="_x0000_s1029" type="#_x0000_t202" style="position:absolute;left:0;text-align:left;margin-left:-.85pt;margin-top:10.6pt;width:52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" filled="f" stroked="f" strokeweight=".5pt">
                <v:textbox>
                  <w:txbxContent>
                    <w:p w14:paraId="3B11E75A" w14:textId="15677266" w:rsidR="00F35AF8" w:rsidRPr="008B09FE" w:rsidRDefault="007B42F2" w:rsidP="00F35AF8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4472C4" w:themeColor="accent5"/>
                          <w:sz w:val="24"/>
                          <w:szCs w:val="24"/>
                        </w:rPr>
                      </w:pPr>
                      <w:r w:rsidRPr="008B09FE">
                        <w:rPr>
                          <w:rFonts w:ascii="ＭＳ ゴシック" w:eastAsia="ＭＳ ゴシック" w:hAnsi="ＭＳ ゴシック" w:hint="eastAsia"/>
                          <w:b/>
                          <w:color w:val="00B0F0"/>
                          <w:sz w:val="24"/>
                          <w:szCs w:val="24"/>
                        </w:rPr>
                        <w:t>☆従業員に安心して働いてもらうために！</w:t>
                      </w:r>
                      <w:r w:rsidR="00F35AF8" w:rsidRPr="008B09FE">
                        <w:rPr>
                          <w:rFonts w:ascii="ＭＳ ゴシック" w:eastAsia="ＭＳ ゴシック" w:hAnsi="ＭＳ ゴシック" w:hint="eastAsia"/>
                          <w:b/>
                          <w:color w:val="00B0F0"/>
                          <w:sz w:val="24"/>
                          <w:szCs w:val="24"/>
                        </w:rPr>
                        <w:t>☆御社を必要とする顧客のために！☆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16CA8E" wp14:editId="409E906E">
                <wp:simplePos x="0" y="0"/>
                <wp:positionH relativeFrom="column">
                  <wp:posOffset>-161925</wp:posOffset>
                </wp:positionH>
                <wp:positionV relativeFrom="paragraph">
                  <wp:posOffset>68580</wp:posOffset>
                </wp:positionV>
                <wp:extent cx="6856730" cy="28575"/>
                <wp:effectExtent l="0" t="19050" r="39370" b="4762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6730" cy="28575"/>
                        </a:xfrm>
                        <a:prstGeom prst="line">
                          <a:avLst/>
                        </a:prstGeom>
                        <a:ln w="63500" cmpd="tri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9EC7A" id="直線コネクタ 19" o:spid="_x0000_s1026" style="position:absolute;left:0;text-align:lef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5.4pt" to="527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" strokecolor="black [3200]" strokeweight="5pt">
                <v:stroke linestyle="thickBetweenThin" joinstyle="miter"/>
              </v:line>
            </w:pict>
          </mc:Fallback>
        </mc:AlternateContent>
      </w:r>
    </w:p>
    <w:p w14:paraId="76F88974" w14:textId="1553C7E1" w:rsidR="006A478E" w:rsidRPr="006A478E" w:rsidRDefault="004C3D68" w:rsidP="006A478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920B9" wp14:editId="7F56B3C8">
                <wp:simplePos x="0" y="0"/>
                <wp:positionH relativeFrom="column">
                  <wp:posOffset>-200025</wp:posOffset>
                </wp:positionH>
                <wp:positionV relativeFrom="paragraph">
                  <wp:posOffset>240030</wp:posOffset>
                </wp:positionV>
                <wp:extent cx="7019925" cy="1676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3B66D" w14:textId="6F24019A" w:rsidR="00C758A2" w:rsidRPr="000F5168" w:rsidRDefault="00E335FF" w:rsidP="000F5168">
                            <w:pPr>
                              <w:spacing w:line="0" w:lineRule="atLeast"/>
                              <w:ind w:firstLineChars="100" w:firstLine="241"/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sz w:val="22"/>
                                <w:shd w:val="clear" w:color="auto" w:fill="FFFFFF"/>
                              </w:rPr>
                            </w:pPr>
                            <w:r w:rsidRPr="00E335F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●ＢＣＰとは…</w:t>
                            </w:r>
                            <w:r w:rsidR="00685EA1" w:rsidRPr="000F5168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sz w:val="22"/>
                                <w:shd w:val="clear" w:color="auto" w:fill="FFFFFF"/>
                              </w:rPr>
                              <w:t>企業が自然災害、大火災、</w:t>
                            </w:r>
                            <w:r w:rsidR="00685EA1" w:rsidRPr="000F5168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sz w:val="22"/>
                                <w:shd w:val="clear" w:color="auto" w:fill="FFFFFF"/>
                              </w:rPr>
                              <w:t>最近では新型</w:t>
                            </w:r>
                            <w:r w:rsidR="000F5168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sz w:val="22"/>
                                <w:shd w:val="clear" w:color="auto" w:fill="FFFFFF"/>
                              </w:rPr>
                              <w:t>ｺﾛﾅｳｲﾙｽ</w:t>
                            </w:r>
                            <w:r w:rsidR="00685EA1" w:rsidRPr="000F5168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sz w:val="22"/>
                                <w:shd w:val="clear" w:color="auto" w:fill="FFFFFF"/>
                              </w:rPr>
                              <w:t>感染症の流行</w:t>
                            </w:r>
                            <w:r w:rsidR="00685EA1" w:rsidRPr="000F5168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sz w:val="22"/>
                                <w:shd w:val="clear" w:color="auto" w:fill="FFFFFF"/>
                              </w:rPr>
                              <w:t>などの</w:t>
                            </w:r>
                            <w:r w:rsidR="00685EA1" w:rsidRPr="008B09FE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sz w:val="22"/>
                                <w:u w:val="single"/>
                                <w:shd w:val="clear" w:color="auto" w:fill="FFFFFF"/>
                              </w:rPr>
                              <w:t>緊急事態に遭遇した場合において、</w:t>
                            </w:r>
                            <w:r w:rsidR="00685EA1" w:rsidRPr="008B09FE">
                              <w:rPr>
                                <w:rFonts w:asciiTheme="majorEastAsia" w:eastAsiaTheme="majorEastAsia" w:hAnsiTheme="majorEastAsia" w:cs="Arial"/>
                                <w:b/>
                                <w:bCs/>
                                <w:color w:val="222222"/>
                                <w:sz w:val="22"/>
                                <w:u w:val="single"/>
                                <w:shd w:val="clear" w:color="auto" w:fill="FFFFFF"/>
                              </w:rPr>
                              <w:t>事業</w:t>
                            </w:r>
                            <w:r w:rsidR="00685EA1" w:rsidRPr="008B09FE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sz w:val="22"/>
                                <w:u w:val="single"/>
                                <w:shd w:val="clear" w:color="auto" w:fill="FFFFFF"/>
                              </w:rPr>
                              <w:t>資産の損害を最小限にとどめ</w:t>
                            </w:r>
                            <w:r w:rsidR="00685EA1" w:rsidRPr="000F5168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sz w:val="22"/>
                                <w:shd w:val="clear" w:color="auto" w:fill="FFFFFF"/>
                              </w:rPr>
                              <w:t>つつ、中核となる</w:t>
                            </w:r>
                            <w:r w:rsidR="00685EA1" w:rsidRPr="000F5168">
                              <w:rPr>
                                <w:rFonts w:asciiTheme="majorEastAsia" w:eastAsiaTheme="majorEastAsia" w:hAnsiTheme="majorEastAsia" w:cs="Arial"/>
                                <w:b/>
                                <w:bCs/>
                                <w:color w:val="222222"/>
                                <w:sz w:val="22"/>
                                <w:shd w:val="clear" w:color="auto" w:fill="FFFFFF"/>
                              </w:rPr>
                              <w:t>事業</w:t>
                            </w:r>
                            <w:r w:rsidR="00685EA1" w:rsidRPr="000F5168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sz w:val="22"/>
                                <w:shd w:val="clear" w:color="auto" w:fill="FFFFFF"/>
                              </w:rPr>
                              <w:t>の</w:t>
                            </w:r>
                            <w:r w:rsidR="00685EA1" w:rsidRPr="000F5168">
                              <w:rPr>
                                <w:rFonts w:asciiTheme="majorEastAsia" w:eastAsiaTheme="majorEastAsia" w:hAnsiTheme="majorEastAsia" w:cs="Arial"/>
                                <w:b/>
                                <w:bCs/>
                                <w:color w:val="222222"/>
                                <w:sz w:val="22"/>
                                <w:shd w:val="clear" w:color="auto" w:fill="FFFFFF"/>
                              </w:rPr>
                              <w:t>継続</w:t>
                            </w:r>
                            <w:r w:rsidR="00685EA1" w:rsidRPr="000F5168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sz w:val="22"/>
                                <w:shd w:val="clear" w:color="auto" w:fill="FFFFFF"/>
                              </w:rPr>
                              <w:t>あるいは</w:t>
                            </w:r>
                            <w:r w:rsidR="00685EA1" w:rsidRPr="008B09FE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sz w:val="22"/>
                                <w:u w:val="single"/>
                                <w:shd w:val="clear" w:color="auto" w:fill="FFFFFF"/>
                              </w:rPr>
                              <w:t>早期復旧を可能とするために、平常時に行うべき活動や緊急時における</w:t>
                            </w:r>
                            <w:r w:rsidR="00685EA1" w:rsidRPr="008B09FE">
                              <w:rPr>
                                <w:rFonts w:asciiTheme="majorEastAsia" w:eastAsiaTheme="majorEastAsia" w:hAnsiTheme="majorEastAsia" w:cs="Arial"/>
                                <w:b/>
                                <w:bCs/>
                                <w:color w:val="222222"/>
                                <w:sz w:val="22"/>
                                <w:u w:val="single"/>
                                <w:shd w:val="clear" w:color="auto" w:fill="FFFFFF"/>
                              </w:rPr>
                              <w:t>事業継続</w:t>
                            </w:r>
                            <w:r w:rsidR="00685EA1" w:rsidRPr="008B09FE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sz w:val="22"/>
                                <w:u w:val="single"/>
                                <w:shd w:val="clear" w:color="auto" w:fill="FFFFFF"/>
                              </w:rPr>
                              <w:t>のための方法、手段などを取り決めておく</w:t>
                            </w:r>
                            <w:r w:rsidR="00685EA1" w:rsidRPr="008B09FE">
                              <w:rPr>
                                <w:rFonts w:asciiTheme="majorEastAsia" w:eastAsiaTheme="majorEastAsia" w:hAnsiTheme="majorEastAsia" w:cs="Arial"/>
                                <w:b/>
                                <w:bCs/>
                                <w:color w:val="222222"/>
                                <w:sz w:val="22"/>
                                <w:u w:val="single"/>
                                <w:shd w:val="clear" w:color="auto" w:fill="FFFFFF"/>
                              </w:rPr>
                              <w:t>計画</w:t>
                            </w:r>
                            <w:r w:rsidR="00685EA1" w:rsidRPr="000F5168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sz w:val="22"/>
                                <w:shd w:val="clear" w:color="auto" w:fill="FFFFFF"/>
                              </w:rPr>
                              <w:t>のことです。</w:t>
                            </w:r>
                            <w:r w:rsidR="00C758A2" w:rsidRPr="000F5168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sz w:val="22"/>
                                <w:shd w:val="clear" w:color="auto" w:fill="FFFFFF"/>
                              </w:rPr>
                              <w:t>最近は、取引条件にしている企業も増えています。</w:t>
                            </w:r>
                          </w:p>
                          <w:p w14:paraId="0D160D20" w14:textId="77777777" w:rsidR="001F4AE4" w:rsidRPr="000F5168" w:rsidRDefault="001F4AE4" w:rsidP="000F5168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375152A6" w14:textId="6FA26403" w:rsidR="00E335FF" w:rsidRPr="00685EA1" w:rsidRDefault="002E517C" w:rsidP="001F4AE4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小規模事業者～中小企業では、</w:t>
                            </w:r>
                            <w:r w:rsidR="00E335FF" w:rsidRPr="00685E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ＢＣＰ（事業継続計画）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を作り、災害等たいへんな</w:t>
                            </w:r>
                            <w:r w:rsidR="00C758A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事態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に備えることが</w:t>
                            </w:r>
                            <w:r w:rsidR="00C758A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求められています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</w:t>
                            </w:r>
                            <w:r w:rsidR="00E335FF" w:rsidRPr="00685E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本講座ではＢＣＰに関しての基本的な知識から、策定するメリット</w:t>
                            </w:r>
                            <w:r w:rsidR="00685EA1" w:rsidRPr="00685E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（補助金申請時の優遇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等</w:t>
                            </w:r>
                            <w:r w:rsidR="00685EA1" w:rsidRPr="00685E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  <w:r w:rsidR="00E335FF" w:rsidRPr="00685EA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など事例を交えながらわかりやすく解説</w:t>
                            </w:r>
                            <w:r w:rsidR="00C758A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します。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更に、講座を受講され</w:t>
                            </w:r>
                            <w:r w:rsidR="00C758A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計画策定を希望する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事業所には講師が個別に各企業のBCP策定を支援いたします。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920B9" id="テキスト ボックス 4" o:spid="_x0000_s1030" type="#_x0000_t202" style="position:absolute;left:0;text-align:left;margin-left:-15.75pt;margin-top:18.9pt;width:552.75pt;height:1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" filled="f" stroked="f" strokeweight=".5pt">
                <v:textbox>
                  <w:txbxContent>
                    <w:p w14:paraId="4F23B66D" w14:textId="6F24019A" w:rsidR="00C758A2" w:rsidRPr="000F5168" w:rsidRDefault="00E335FF" w:rsidP="000F5168">
                      <w:pPr>
                        <w:spacing w:line="0" w:lineRule="atLeast"/>
                        <w:ind w:firstLineChars="100" w:firstLine="241"/>
                        <w:rPr>
                          <w:rFonts w:asciiTheme="majorEastAsia" w:eastAsiaTheme="majorEastAsia" w:hAnsiTheme="majorEastAsia" w:cs="Arial"/>
                          <w:color w:val="222222"/>
                          <w:sz w:val="22"/>
                          <w:shd w:val="clear" w:color="auto" w:fill="FFFFFF"/>
                        </w:rPr>
                      </w:pPr>
                      <w:r w:rsidRPr="00E335F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●ＢＣＰとは…</w:t>
                      </w:r>
                      <w:r w:rsidR="00685EA1" w:rsidRPr="000F5168">
                        <w:rPr>
                          <w:rFonts w:asciiTheme="majorEastAsia" w:eastAsiaTheme="majorEastAsia" w:hAnsiTheme="majorEastAsia" w:cs="Arial"/>
                          <w:color w:val="222222"/>
                          <w:sz w:val="22"/>
                          <w:shd w:val="clear" w:color="auto" w:fill="FFFFFF"/>
                        </w:rPr>
                        <w:t>企業が自然災害、大火災、</w:t>
                      </w:r>
                      <w:r w:rsidR="00685EA1" w:rsidRPr="000F5168">
                        <w:rPr>
                          <w:rFonts w:asciiTheme="majorEastAsia" w:eastAsiaTheme="majorEastAsia" w:hAnsiTheme="majorEastAsia" w:cs="Arial" w:hint="eastAsia"/>
                          <w:color w:val="222222"/>
                          <w:sz w:val="22"/>
                          <w:shd w:val="clear" w:color="auto" w:fill="FFFFFF"/>
                        </w:rPr>
                        <w:t>最近では新型</w:t>
                      </w:r>
                      <w:r w:rsidR="000F5168">
                        <w:rPr>
                          <w:rFonts w:asciiTheme="majorEastAsia" w:eastAsiaTheme="majorEastAsia" w:hAnsiTheme="majorEastAsia" w:cs="Arial" w:hint="eastAsia"/>
                          <w:color w:val="222222"/>
                          <w:sz w:val="22"/>
                          <w:shd w:val="clear" w:color="auto" w:fill="FFFFFF"/>
                        </w:rPr>
                        <w:t>ｺﾛﾅｳｲﾙｽ</w:t>
                      </w:r>
                      <w:r w:rsidR="00685EA1" w:rsidRPr="000F5168">
                        <w:rPr>
                          <w:rFonts w:asciiTheme="majorEastAsia" w:eastAsiaTheme="majorEastAsia" w:hAnsiTheme="majorEastAsia" w:cs="Arial" w:hint="eastAsia"/>
                          <w:color w:val="222222"/>
                          <w:sz w:val="22"/>
                          <w:shd w:val="clear" w:color="auto" w:fill="FFFFFF"/>
                        </w:rPr>
                        <w:t>感染症の流行</w:t>
                      </w:r>
                      <w:r w:rsidR="00685EA1" w:rsidRPr="000F5168">
                        <w:rPr>
                          <w:rFonts w:asciiTheme="majorEastAsia" w:eastAsiaTheme="majorEastAsia" w:hAnsiTheme="majorEastAsia" w:cs="Arial"/>
                          <w:color w:val="222222"/>
                          <w:sz w:val="22"/>
                          <w:shd w:val="clear" w:color="auto" w:fill="FFFFFF"/>
                        </w:rPr>
                        <w:t>などの</w:t>
                      </w:r>
                      <w:r w:rsidR="00685EA1" w:rsidRPr="008B09FE">
                        <w:rPr>
                          <w:rFonts w:asciiTheme="majorEastAsia" w:eastAsiaTheme="majorEastAsia" w:hAnsiTheme="majorEastAsia" w:cs="Arial"/>
                          <w:color w:val="222222"/>
                          <w:sz w:val="22"/>
                          <w:u w:val="single"/>
                          <w:shd w:val="clear" w:color="auto" w:fill="FFFFFF"/>
                        </w:rPr>
                        <w:t>緊急事態に遭遇した場合において、</w:t>
                      </w:r>
                      <w:r w:rsidR="00685EA1" w:rsidRPr="008B09FE">
                        <w:rPr>
                          <w:rFonts w:asciiTheme="majorEastAsia" w:eastAsiaTheme="majorEastAsia" w:hAnsiTheme="majorEastAsia" w:cs="Arial"/>
                          <w:b/>
                          <w:bCs/>
                          <w:color w:val="222222"/>
                          <w:sz w:val="22"/>
                          <w:u w:val="single"/>
                          <w:shd w:val="clear" w:color="auto" w:fill="FFFFFF"/>
                        </w:rPr>
                        <w:t>事業</w:t>
                      </w:r>
                      <w:r w:rsidR="00685EA1" w:rsidRPr="008B09FE">
                        <w:rPr>
                          <w:rFonts w:asciiTheme="majorEastAsia" w:eastAsiaTheme="majorEastAsia" w:hAnsiTheme="majorEastAsia" w:cs="Arial"/>
                          <w:color w:val="222222"/>
                          <w:sz w:val="22"/>
                          <w:u w:val="single"/>
                          <w:shd w:val="clear" w:color="auto" w:fill="FFFFFF"/>
                        </w:rPr>
                        <w:t>資産の損害を最小限にとどめ</w:t>
                      </w:r>
                      <w:r w:rsidR="00685EA1" w:rsidRPr="000F5168">
                        <w:rPr>
                          <w:rFonts w:asciiTheme="majorEastAsia" w:eastAsiaTheme="majorEastAsia" w:hAnsiTheme="majorEastAsia" w:cs="Arial"/>
                          <w:color w:val="222222"/>
                          <w:sz w:val="22"/>
                          <w:shd w:val="clear" w:color="auto" w:fill="FFFFFF"/>
                        </w:rPr>
                        <w:t>つつ、中核となる</w:t>
                      </w:r>
                      <w:r w:rsidR="00685EA1" w:rsidRPr="000F5168">
                        <w:rPr>
                          <w:rFonts w:asciiTheme="majorEastAsia" w:eastAsiaTheme="majorEastAsia" w:hAnsiTheme="majorEastAsia" w:cs="Arial"/>
                          <w:b/>
                          <w:bCs/>
                          <w:color w:val="222222"/>
                          <w:sz w:val="22"/>
                          <w:shd w:val="clear" w:color="auto" w:fill="FFFFFF"/>
                        </w:rPr>
                        <w:t>事業</w:t>
                      </w:r>
                      <w:r w:rsidR="00685EA1" w:rsidRPr="000F5168">
                        <w:rPr>
                          <w:rFonts w:asciiTheme="majorEastAsia" w:eastAsiaTheme="majorEastAsia" w:hAnsiTheme="majorEastAsia" w:cs="Arial"/>
                          <w:color w:val="222222"/>
                          <w:sz w:val="22"/>
                          <w:shd w:val="clear" w:color="auto" w:fill="FFFFFF"/>
                        </w:rPr>
                        <w:t>の</w:t>
                      </w:r>
                      <w:r w:rsidR="00685EA1" w:rsidRPr="000F5168">
                        <w:rPr>
                          <w:rFonts w:asciiTheme="majorEastAsia" w:eastAsiaTheme="majorEastAsia" w:hAnsiTheme="majorEastAsia" w:cs="Arial"/>
                          <w:b/>
                          <w:bCs/>
                          <w:color w:val="222222"/>
                          <w:sz w:val="22"/>
                          <w:shd w:val="clear" w:color="auto" w:fill="FFFFFF"/>
                        </w:rPr>
                        <w:t>継続</w:t>
                      </w:r>
                      <w:r w:rsidR="00685EA1" w:rsidRPr="000F5168">
                        <w:rPr>
                          <w:rFonts w:asciiTheme="majorEastAsia" w:eastAsiaTheme="majorEastAsia" w:hAnsiTheme="majorEastAsia" w:cs="Arial"/>
                          <w:color w:val="222222"/>
                          <w:sz w:val="22"/>
                          <w:shd w:val="clear" w:color="auto" w:fill="FFFFFF"/>
                        </w:rPr>
                        <w:t>あるいは</w:t>
                      </w:r>
                      <w:r w:rsidR="00685EA1" w:rsidRPr="008B09FE">
                        <w:rPr>
                          <w:rFonts w:asciiTheme="majorEastAsia" w:eastAsiaTheme="majorEastAsia" w:hAnsiTheme="majorEastAsia" w:cs="Arial"/>
                          <w:color w:val="222222"/>
                          <w:sz w:val="22"/>
                          <w:u w:val="single"/>
                          <w:shd w:val="clear" w:color="auto" w:fill="FFFFFF"/>
                        </w:rPr>
                        <w:t>早期復旧を可能とするために、平常時に行うべき活動や緊急時における</w:t>
                      </w:r>
                      <w:r w:rsidR="00685EA1" w:rsidRPr="008B09FE">
                        <w:rPr>
                          <w:rFonts w:asciiTheme="majorEastAsia" w:eastAsiaTheme="majorEastAsia" w:hAnsiTheme="majorEastAsia" w:cs="Arial"/>
                          <w:b/>
                          <w:bCs/>
                          <w:color w:val="222222"/>
                          <w:sz w:val="22"/>
                          <w:u w:val="single"/>
                          <w:shd w:val="clear" w:color="auto" w:fill="FFFFFF"/>
                        </w:rPr>
                        <w:t>事業継続</w:t>
                      </w:r>
                      <w:r w:rsidR="00685EA1" w:rsidRPr="008B09FE">
                        <w:rPr>
                          <w:rFonts w:asciiTheme="majorEastAsia" w:eastAsiaTheme="majorEastAsia" w:hAnsiTheme="majorEastAsia" w:cs="Arial"/>
                          <w:color w:val="222222"/>
                          <w:sz w:val="22"/>
                          <w:u w:val="single"/>
                          <w:shd w:val="clear" w:color="auto" w:fill="FFFFFF"/>
                        </w:rPr>
                        <w:t>のための方法、手段などを取り決めておく</w:t>
                      </w:r>
                      <w:r w:rsidR="00685EA1" w:rsidRPr="008B09FE">
                        <w:rPr>
                          <w:rFonts w:asciiTheme="majorEastAsia" w:eastAsiaTheme="majorEastAsia" w:hAnsiTheme="majorEastAsia" w:cs="Arial"/>
                          <w:b/>
                          <w:bCs/>
                          <w:color w:val="222222"/>
                          <w:sz w:val="22"/>
                          <w:u w:val="single"/>
                          <w:shd w:val="clear" w:color="auto" w:fill="FFFFFF"/>
                        </w:rPr>
                        <w:t>計画</w:t>
                      </w:r>
                      <w:r w:rsidR="00685EA1" w:rsidRPr="000F5168">
                        <w:rPr>
                          <w:rFonts w:asciiTheme="majorEastAsia" w:eastAsiaTheme="majorEastAsia" w:hAnsiTheme="majorEastAsia" w:cs="Arial"/>
                          <w:color w:val="222222"/>
                          <w:sz w:val="22"/>
                          <w:shd w:val="clear" w:color="auto" w:fill="FFFFFF"/>
                        </w:rPr>
                        <w:t>のことです。</w:t>
                      </w:r>
                      <w:r w:rsidR="00C758A2" w:rsidRPr="000F5168">
                        <w:rPr>
                          <w:rFonts w:asciiTheme="majorEastAsia" w:eastAsiaTheme="majorEastAsia" w:hAnsiTheme="majorEastAsia" w:cs="Arial" w:hint="eastAsia"/>
                          <w:color w:val="222222"/>
                          <w:sz w:val="22"/>
                          <w:shd w:val="clear" w:color="auto" w:fill="FFFFFF"/>
                        </w:rPr>
                        <w:t>最近は、取引条件にしている企業も増えています。</w:t>
                      </w:r>
                    </w:p>
                    <w:p w14:paraId="0D160D20" w14:textId="77777777" w:rsidR="001F4AE4" w:rsidRPr="000F5168" w:rsidRDefault="001F4AE4" w:rsidP="000F5168">
                      <w:pPr>
                        <w:spacing w:line="0" w:lineRule="atLeast"/>
                        <w:ind w:firstLineChars="100" w:firstLine="1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14:paraId="375152A6" w14:textId="6FA26403" w:rsidR="00E335FF" w:rsidRPr="00685EA1" w:rsidRDefault="002E517C" w:rsidP="001F4AE4">
                      <w:pPr>
                        <w:spacing w:line="0" w:lineRule="atLeas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小規模事業者～中小企業では、</w:t>
                      </w:r>
                      <w:r w:rsidR="00E335FF" w:rsidRPr="00685E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ＢＣＰ（事業継続計画）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を作り、災害等たいへんな</w:t>
                      </w:r>
                      <w:r w:rsidR="00C758A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事態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に備えることが</w:t>
                      </w:r>
                      <w:r w:rsidR="00C758A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求められています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</w:t>
                      </w:r>
                      <w:r w:rsidR="00E335FF" w:rsidRPr="00685E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本講座ではＢＣＰに関しての基本的な知識から、策定するメリット</w:t>
                      </w:r>
                      <w:r w:rsidR="00685EA1" w:rsidRPr="00685E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（補助金申請時の優遇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等</w:t>
                      </w:r>
                      <w:r w:rsidR="00685EA1" w:rsidRPr="00685E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  <w:r w:rsidR="00E335FF" w:rsidRPr="00685EA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など事例を交えながらわかりやすく解説</w:t>
                      </w:r>
                      <w:r w:rsidR="00C758A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します。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更に、講座を受講され</w:t>
                      </w:r>
                      <w:r w:rsidR="00C758A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計画策定を希望する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事業所には講師が個別に各企業のBCP策定を支援いたします。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7BE1AD5" w14:textId="2F9229A1" w:rsidR="006A478E" w:rsidRPr="006A478E" w:rsidRDefault="006A478E" w:rsidP="006A478E"/>
    <w:p w14:paraId="1318223E" w14:textId="26D13514" w:rsidR="006A478E" w:rsidRPr="006A478E" w:rsidRDefault="006A478E" w:rsidP="006A478E"/>
    <w:p w14:paraId="1FE6553B" w14:textId="3D60F5C3" w:rsidR="006A478E" w:rsidRPr="006A478E" w:rsidRDefault="006A478E" w:rsidP="006A478E"/>
    <w:p w14:paraId="62606E75" w14:textId="248B40B9" w:rsidR="006A478E" w:rsidRDefault="006A478E" w:rsidP="006A478E"/>
    <w:p w14:paraId="7D8746A3" w14:textId="5F0F5FAE" w:rsidR="00403074" w:rsidRPr="00403074" w:rsidRDefault="00123467" w:rsidP="00403074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AE7BAC" wp14:editId="0E650053">
                <wp:simplePos x="0" y="0"/>
                <wp:positionH relativeFrom="column">
                  <wp:posOffset>3667125</wp:posOffset>
                </wp:positionH>
                <wp:positionV relativeFrom="paragraph">
                  <wp:posOffset>672465</wp:posOffset>
                </wp:positionV>
                <wp:extent cx="628650" cy="92329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923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0AD09" id="正方形/長方形 23" o:spid="_x0000_s1026" style="position:absolute;left:0;text-align:left;margin-left:288.75pt;margin-top:52.95pt;width:49.5pt;height:72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" filled="f" stroked="f" strokeweight="1pt"/>
            </w:pict>
          </mc:Fallback>
        </mc:AlternateContent>
      </w:r>
    </w:p>
    <w:p w14:paraId="561ACB53" w14:textId="6FDA99EB" w:rsidR="00403074" w:rsidRDefault="00403074" w:rsidP="00403074"/>
    <w:p w14:paraId="7D91547E" w14:textId="01495C66" w:rsidR="005D57B9" w:rsidRPr="00403074" w:rsidRDefault="005D57B9" w:rsidP="00403074"/>
    <w:p w14:paraId="0F0C2853" w14:textId="4634F3ED" w:rsidR="00403074" w:rsidRPr="00403074" w:rsidRDefault="008B09FE" w:rsidP="0040307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943DC" wp14:editId="2B546B78">
                <wp:simplePos x="0" y="0"/>
                <wp:positionH relativeFrom="column">
                  <wp:posOffset>133350</wp:posOffset>
                </wp:positionH>
                <wp:positionV relativeFrom="paragraph">
                  <wp:posOffset>180975</wp:posOffset>
                </wp:positionV>
                <wp:extent cx="3219450" cy="24479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447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65C35" w14:textId="389325D3" w:rsidR="006A478E" w:rsidRPr="002E517C" w:rsidRDefault="00661058" w:rsidP="00661058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2E51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☆講座内容☆</w:t>
                            </w:r>
                          </w:p>
                          <w:p w14:paraId="001EE214" w14:textId="024C81CC" w:rsidR="00661058" w:rsidRDefault="00661058" w:rsidP="002E517C">
                            <w:pPr>
                              <w:spacing w:beforeLines="30" w:before="108"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6105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【１日目】</w:t>
                            </w:r>
                            <w:r w:rsidR="00685EA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85EA1" w:rsidRPr="00685EA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>１</w:t>
                            </w:r>
                            <w:r w:rsidRPr="00685EA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>１月２０日（金）</w:t>
                            </w:r>
                          </w:p>
                          <w:p w14:paraId="540D6FB9" w14:textId="011659E7" w:rsidR="00661058" w:rsidRPr="00685EA1" w:rsidRDefault="00661058" w:rsidP="00661058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5E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１．</w:t>
                            </w:r>
                            <w:r w:rsidR="00BC2345" w:rsidRPr="00685E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事業継続の基礎知識</w:t>
                            </w:r>
                          </w:p>
                          <w:p w14:paraId="281E844A" w14:textId="5227BCFB" w:rsidR="00661058" w:rsidRPr="00685EA1" w:rsidRDefault="00661058" w:rsidP="00661058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5E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２．</w:t>
                            </w:r>
                            <w:r w:rsidR="00BC2345" w:rsidRPr="00685E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BCP（事業継続計画）とは？</w:t>
                            </w:r>
                          </w:p>
                          <w:p w14:paraId="04C8BE59" w14:textId="5C3AAF31" w:rsidR="00661058" w:rsidRPr="00685EA1" w:rsidRDefault="00661058" w:rsidP="00661058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5E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３．</w:t>
                            </w:r>
                            <w:r w:rsidR="00BC2345" w:rsidRPr="00685E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自然災害や感染症への対策</w:t>
                            </w:r>
                          </w:p>
                          <w:p w14:paraId="05F4AB3E" w14:textId="444D98AF" w:rsidR="00661058" w:rsidRDefault="00661058" w:rsidP="00685EA1">
                            <w:pPr>
                              <w:spacing w:beforeLines="30" w:before="108"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6105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【２日目】</w:t>
                            </w:r>
                            <w:r w:rsidR="00685EA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85EA1" w:rsidRPr="00685EA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>１</w:t>
                            </w:r>
                            <w:r w:rsidRPr="00685EA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>２月９日（水）</w:t>
                            </w:r>
                          </w:p>
                          <w:p w14:paraId="22878A8D" w14:textId="5B4273AB" w:rsidR="00661058" w:rsidRPr="00685EA1" w:rsidRDefault="00661058" w:rsidP="00661058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5E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１．</w:t>
                            </w:r>
                            <w:r w:rsidR="00BC2345" w:rsidRPr="00685E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簡易版BCPを作成してみよう</w:t>
                            </w:r>
                          </w:p>
                          <w:p w14:paraId="4854772D" w14:textId="54769C4F" w:rsidR="00661058" w:rsidRPr="00685EA1" w:rsidRDefault="00661058" w:rsidP="00661058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5E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２．</w:t>
                            </w:r>
                            <w:r w:rsidR="00BC2345" w:rsidRPr="00685E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BCPの事例紹介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943DC" id="テキスト ボックス 6" o:spid="_x0000_s1031" type="#_x0000_t202" style="position:absolute;left:0;text-align:left;margin-left:10.5pt;margin-top:14.25pt;width:253.5pt;height:19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" fillcolor="white [3201]" strokecolor="black [3200]" strokeweight="1pt">
                <v:textbox>
                  <w:txbxContent>
                    <w:p w14:paraId="14A65C35" w14:textId="389325D3" w:rsidR="006A478E" w:rsidRPr="002E517C" w:rsidRDefault="00661058" w:rsidP="00661058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2E517C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☆講座内容☆</w:t>
                      </w:r>
                    </w:p>
                    <w:p w14:paraId="001EE214" w14:textId="024C81CC" w:rsidR="00661058" w:rsidRDefault="00661058" w:rsidP="002E517C">
                      <w:pPr>
                        <w:spacing w:beforeLines="30" w:before="108"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6105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【１日目】</w:t>
                      </w:r>
                      <w:r w:rsidR="00685EA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685EA1" w:rsidRPr="00685EA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>１</w:t>
                      </w:r>
                      <w:r w:rsidRPr="00685EA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>１月２０日（金）</w:t>
                      </w:r>
                    </w:p>
                    <w:p w14:paraId="540D6FB9" w14:textId="011659E7" w:rsidR="00661058" w:rsidRPr="00685EA1" w:rsidRDefault="00661058" w:rsidP="00661058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685E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１．</w:t>
                      </w:r>
                      <w:r w:rsidR="00BC2345" w:rsidRPr="00685E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事業継続の基礎知識</w:t>
                      </w:r>
                    </w:p>
                    <w:p w14:paraId="281E844A" w14:textId="5227BCFB" w:rsidR="00661058" w:rsidRPr="00685EA1" w:rsidRDefault="00661058" w:rsidP="00661058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685E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２．</w:t>
                      </w:r>
                      <w:r w:rsidR="00BC2345" w:rsidRPr="00685E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BCP（事業継続計画）とは？</w:t>
                      </w:r>
                    </w:p>
                    <w:p w14:paraId="04C8BE59" w14:textId="5C3AAF31" w:rsidR="00661058" w:rsidRPr="00685EA1" w:rsidRDefault="00661058" w:rsidP="00661058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685E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３．</w:t>
                      </w:r>
                      <w:r w:rsidR="00BC2345" w:rsidRPr="00685E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自然災害や感染症への対策</w:t>
                      </w:r>
                    </w:p>
                    <w:p w14:paraId="05F4AB3E" w14:textId="444D98AF" w:rsidR="00661058" w:rsidRDefault="00661058" w:rsidP="00685EA1">
                      <w:pPr>
                        <w:spacing w:beforeLines="30" w:before="108"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6105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【２日目】</w:t>
                      </w:r>
                      <w:r w:rsidR="00685EA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685EA1" w:rsidRPr="00685EA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>１</w:t>
                      </w:r>
                      <w:r w:rsidRPr="00685EA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>２月９日（水）</w:t>
                      </w:r>
                    </w:p>
                    <w:p w14:paraId="22878A8D" w14:textId="5B4273AB" w:rsidR="00661058" w:rsidRPr="00685EA1" w:rsidRDefault="00661058" w:rsidP="00661058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685E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１．</w:t>
                      </w:r>
                      <w:r w:rsidR="00BC2345" w:rsidRPr="00685E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簡易版BCPを作成してみよう</w:t>
                      </w:r>
                    </w:p>
                    <w:p w14:paraId="4854772D" w14:textId="54769C4F" w:rsidR="00661058" w:rsidRPr="00685EA1" w:rsidRDefault="00661058" w:rsidP="00661058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685E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２．</w:t>
                      </w:r>
                      <w:r w:rsidR="00BC2345" w:rsidRPr="00685E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BCPの事例紹介</w:t>
                      </w:r>
                    </w:p>
                  </w:txbxContent>
                </v:textbox>
              </v:shape>
            </w:pict>
          </mc:Fallback>
        </mc:AlternateContent>
      </w:r>
      <w:r w:rsidR="000F516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F78049" wp14:editId="672C3DD0">
                <wp:simplePos x="0" y="0"/>
                <wp:positionH relativeFrom="column">
                  <wp:posOffset>3528695</wp:posOffset>
                </wp:positionH>
                <wp:positionV relativeFrom="paragraph">
                  <wp:posOffset>33020</wp:posOffset>
                </wp:positionV>
                <wp:extent cx="2933700" cy="456565"/>
                <wp:effectExtent l="0" t="0" r="0" b="63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48BD6" w14:textId="2E61EFEE" w:rsidR="00403074" w:rsidRPr="00403074" w:rsidRDefault="00403074" w:rsidP="00403074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4030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【講師】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 xml:space="preserve"> </w:t>
                            </w:r>
                            <w:r w:rsidRPr="00403074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03074" w:rsidRPr="00403074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</w:rPr>
                                    <w:t>ひらの</w:t>
                                  </w:r>
                                </w:rt>
                                <w:rubyBase>
                                  <w:r w:rsidR="00403074" w:rsidRPr="00403074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</w:rPr>
                                    <w:t>平野</w:t>
                                  </w:r>
                                </w:rubyBase>
                              </w:ruby>
                            </w:r>
                            <w:r w:rsidRPr="00403074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t xml:space="preserve"> </w:t>
                            </w:r>
                            <w:r w:rsidRPr="00403074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03074" w:rsidRPr="00403074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</w:rPr>
                                    <w:t>やす</w:t>
                                  </w:r>
                                </w:rt>
                                <w:rubyBase>
                                  <w:r w:rsidR="00403074" w:rsidRPr="00403074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</w:rPr>
                                    <w:t>康</w:t>
                                  </w:r>
                                </w:rubyBase>
                              </w:ruby>
                            </w:r>
                            <w:r w:rsidRPr="00403074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03074" w:rsidRPr="00403074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</w:rPr>
                                    <w:t>はる</w:t>
                                  </w:r>
                                </w:rt>
                                <w:rubyBase>
                                  <w:r w:rsidR="00403074" w:rsidRPr="00403074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</w:rPr>
                                    <w:t>晴</w:t>
                                  </w:r>
                                </w:rubyBase>
                              </w:ruby>
                            </w:r>
                            <w:r w:rsidRPr="00403074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t xml:space="preserve"> </w:t>
                            </w:r>
                            <w:r w:rsidRPr="0040307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氏</w:t>
                            </w:r>
                          </w:p>
                          <w:p w14:paraId="0692770D" w14:textId="77777777" w:rsidR="00403074" w:rsidRDefault="00403074" w:rsidP="00403074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D9BCA76" w14:textId="77777777" w:rsidR="00403074" w:rsidRPr="00695339" w:rsidRDefault="00403074" w:rsidP="00403074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78049" id="テキスト ボックス 13" o:spid="_x0000_s1032" type="#_x0000_t202" style="position:absolute;left:0;text-align:left;margin-left:277.85pt;margin-top:2.6pt;width:231pt;height:35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" filled="f" stroked="f" strokeweight=".5pt">
                <v:textbox>
                  <w:txbxContent>
                    <w:p w14:paraId="4DA48BD6" w14:textId="2E61EFEE" w:rsidR="00403074" w:rsidRPr="00403074" w:rsidRDefault="00403074" w:rsidP="00403074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403074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【講師】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 xml:space="preserve"> </w:t>
                      </w:r>
                      <w:r w:rsidRPr="00403074"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03074" w:rsidRPr="00403074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ひらの</w:t>
                            </w:r>
                          </w:rt>
                          <w:rubyBase>
                            <w:r w:rsidR="00403074" w:rsidRPr="00403074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t>平野</w:t>
                            </w:r>
                          </w:rubyBase>
                        </w:ruby>
                      </w:r>
                      <w:r w:rsidRPr="00403074"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  <w:t xml:space="preserve"> </w:t>
                      </w:r>
                      <w:r w:rsidRPr="00403074"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03074" w:rsidRPr="00403074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やす</w:t>
                            </w:r>
                          </w:rt>
                          <w:rubyBase>
                            <w:r w:rsidR="00403074" w:rsidRPr="00403074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t>康</w:t>
                            </w:r>
                          </w:rubyBase>
                        </w:ruby>
                      </w:r>
                      <w:r w:rsidRPr="00403074"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03074" w:rsidRPr="00403074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はる</w:t>
                            </w:r>
                          </w:rt>
                          <w:rubyBase>
                            <w:r w:rsidR="00403074" w:rsidRPr="00403074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t>晴</w:t>
                            </w:r>
                          </w:rubyBase>
                        </w:ruby>
                      </w:r>
                      <w:r w:rsidRPr="00403074"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  <w:t xml:space="preserve"> </w:t>
                      </w:r>
                      <w:r w:rsidRPr="0040307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氏</w:t>
                      </w:r>
                    </w:p>
                    <w:p w14:paraId="0692770D" w14:textId="77777777" w:rsidR="00403074" w:rsidRDefault="00403074" w:rsidP="00403074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</w:p>
                    <w:p w14:paraId="2D9BCA76" w14:textId="77777777" w:rsidR="00403074" w:rsidRPr="00695339" w:rsidRDefault="00403074" w:rsidP="00403074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E24D48" w14:textId="776B4C89" w:rsidR="00403074" w:rsidRPr="00403074" w:rsidRDefault="00403074" w:rsidP="00403074"/>
    <w:p w14:paraId="7B29C3D3" w14:textId="73224C31" w:rsidR="00403074" w:rsidRPr="00403074" w:rsidRDefault="00C758A2" w:rsidP="00403074">
      <w:r>
        <w:rPr>
          <w:noProof/>
        </w:rPr>
        <w:drawing>
          <wp:anchor distT="0" distB="0" distL="114300" distR="114300" simplePos="0" relativeHeight="251721728" behindDoc="0" locked="0" layoutInCell="1" allowOverlap="1" wp14:anchorId="1D6E7A59" wp14:editId="274C476E">
            <wp:simplePos x="0" y="0"/>
            <wp:positionH relativeFrom="column">
              <wp:posOffset>3689985</wp:posOffset>
            </wp:positionH>
            <wp:positionV relativeFrom="paragraph">
              <wp:posOffset>57785</wp:posOffset>
            </wp:positionV>
            <wp:extent cx="581025" cy="774700"/>
            <wp:effectExtent l="0" t="0" r="9525" b="635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983442" wp14:editId="345D0BE5">
                <wp:simplePos x="0" y="0"/>
                <wp:positionH relativeFrom="column">
                  <wp:posOffset>4295775</wp:posOffset>
                </wp:positionH>
                <wp:positionV relativeFrom="paragraph">
                  <wp:posOffset>15875</wp:posOffset>
                </wp:positionV>
                <wp:extent cx="2268220" cy="913765"/>
                <wp:effectExtent l="0" t="0" r="0" b="63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220" cy="913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C6B23" w14:textId="23167E66" w:rsidR="00403074" w:rsidRPr="00403074" w:rsidRDefault="00403074" w:rsidP="0040307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0307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ひらの経営支援事務所　代表</w:t>
                            </w:r>
                          </w:p>
                          <w:p w14:paraId="30FBD2A4" w14:textId="7B96BAD1" w:rsidR="00403074" w:rsidRPr="00403074" w:rsidRDefault="00403074" w:rsidP="0040307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</w:pPr>
                            <w:r w:rsidRPr="00403074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2"/>
                              </w:rPr>
                              <w:t>中小企業診断士</w:t>
                            </w:r>
                          </w:p>
                          <w:p w14:paraId="2E4E285D" w14:textId="6787372E" w:rsidR="00403074" w:rsidRPr="00403074" w:rsidRDefault="00403074" w:rsidP="0040307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</w:pPr>
                            <w:r w:rsidRPr="00403074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2"/>
                              </w:rPr>
                              <w:t>１級販売士</w:t>
                            </w:r>
                          </w:p>
                          <w:p w14:paraId="2F471288" w14:textId="39039D78" w:rsidR="00403074" w:rsidRPr="00403074" w:rsidRDefault="00403074" w:rsidP="0040307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</w:pPr>
                            <w:r w:rsidRPr="00403074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2"/>
                              </w:rPr>
                              <w:t>ファイナンシャルプランナー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83442" id="テキスト ボックス 22" o:spid="_x0000_s1033" type="#_x0000_t202" style="position:absolute;left:0;text-align:left;margin-left:338.25pt;margin-top:1.25pt;width:178.6pt;height:71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" filled="f" stroked="f" strokeweight=".5pt">
                <v:textbox>
                  <w:txbxContent>
                    <w:p w14:paraId="7A1C6B23" w14:textId="23167E66" w:rsidR="00403074" w:rsidRPr="00403074" w:rsidRDefault="00403074" w:rsidP="0040307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40307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ひらの経営支援事務所　代表</w:t>
                      </w:r>
                    </w:p>
                    <w:p w14:paraId="30FBD2A4" w14:textId="7B96BAD1" w:rsidR="00403074" w:rsidRPr="00403074" w:rsidRDefault="00403074" w:rsidP="0040307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</w:pPr>
                      <w:r w:rsidRPr="00403074">
                        <w:rPr>
                          <w:rFonts w:asciiTheme="majorEastAsia" w:eastAsiaTheme="majorEastAsia" w:hAnsiTheme="majorEastAsia" w:hint="eastAsia"/>
                          <w:bCs/>
                          <w:sz w:val="22"/>
                        </w:rPr>
                        <w:t>中小企業診断士</w:t>
                      </w:r>
                    </w:p>
                    <w:p w14:paraId="2E4E285D" w14:textId="6787372E" w:rsidR="00403074" w:rsidRPr="00403074" w:rsidRDefault="00403074" w:rsidP="0040307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</w:pPr>
                      <w:r w:rsidRPr="00403074">
                        <w:rPr>
                          <w:rFonts w:asciiTheme="majorEastAsia" w:eastAsiaTheme="majorEastAsia" w:hAnsiTheme="majorEastAsia" w:hint="eastAsia"/>
                          <w:bCs/>
                          <w:sz w:val="22"/>
                        </w:rPr>
                        <w:t>１級販売士</w:t>
                      </w:r>
                    </w:p>
                    <w:p w14:paraId="2F471288" w14:textId="39039D78" w:rsidR="00403074" w:rsidRPr="00403074" w:rsidRDefault="00403074" w:rsidP="0040307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</w:pPr>
                      <w:r w:rsidRPr="00403074">
                        <w:rPr>
                          <w:rFonts w:asciiTheme="majorEastAsia" w:eastAsiaTheme="majorEastAsia" w:hAnsiTheme="majorEastAsia" w:hint="eastAsia"/>
                          <w:bCs/>
                          <w:sz w:val="22"/>
                        </w:rPr>
                        <w:t>ファイナンシャルプランナー</w:t>
                      </w:r>
                    </w:p>
                  </w:txbxContent>
                </v:textbox>
              </v:shape>
            </w:pict>
          </mc:Fallback>
        </mc:AlternateContent>
      </w:r>
    </w:p>
    <w:p w14:paraId="1EE5EC53" w14:textId="17381608" w:rsidR="00403074" w:rsidRPr="00403074" w:rsidRDefault="00403074" w:rsidP="00403074"/>
    <w:p w14:paraId="49009E32" w14:textId="2BCD3488" w:rsidR="00403074" w:rsidRPr="00403074" w:rsidRDefault="00403074" w:rsidP="00403074"/>
    <w:p w14:paraId="277F9C7F" w14:textId="107161DB" w:rsidR="00403074" w:rsidRPr="00403074" w:rsidRDefault="00C758A2" w:rsidP="00E54D80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FD55D1" wp14:editId="709E2E39">
                <wp:simplePos x="0" y="0"/>
                <wp:positionH relativeFrom="column">
                  <wp:posOffset>3576320</wp:posOffset>
                </wp:positionH>
                <wp:positionV relativeFrom="paragraph">
                  <wp:posOffset>167005</wp:posOffset>
                </wp:positionV>
                <wp:extent cx="2886075" cy="128397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283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E66E7" w14:textId="7C4860E7" w:rsidR="00403074" w:rsidRPr="00403074" w:rsidRDefault="00403074" w:rsidP="0040307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</w:pPr>
                            <w:r w:rsidRPr="00403074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新潟県上越市出身。</w:t>
                            </w:r>
                            <w:r w:rsidR="004C6655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新潟県事業承継ブロックコーディネーター。</w:t>
                            </w:r>
                            <w:r w:rsidR="00CB74DC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大学卒業後</w:t>
                            </w:r>
                            <w:r w:rsidRPr="00403074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、</w:t>
                            </w:r>
                            <w:r w:rsidR="00E54D80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専門商社を経て会計事務所に</w:t>
                            </w:r>
                            <w:r w:rsidRPr="00403074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勤務。平成</w:t>
                            </w:r>
                            <w:r w:rsidR="00E54D80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E54D80"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403074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年</w:t>
                            </w:r>
                            <w:r w:rsidR="004C6655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、</w:t>
                            </w:r>
                            <w:r w:rsidRPr="00403074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中小企業診断士の資格</w:t>
                            </w:r>
                            <w:r w:rsidR="001352B8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を</w:t>
                            </w:r>
                            <w:r w:rsidRPr="00403074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取得し独立・開業。</w:t>
                            </w:r>
                            <w:r w:rsidR="001352B8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持ち前の計画策定力と構想力を武器に、事業再生、事業承継、資金調達の専門家として、中小企業を</w:t>
                            </w:r>
                            <w:r w:rsidR="004C6655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支援</w:t>
                            </w:r>
                            <w:r w:rsidRPr="00403074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  <w:r w:rsidR="00731B8B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中小企業</w:t>
                            </w:r>
                            <w:r w:rsidR="004C6655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経営者の頼れる右腕として活躍している。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D55D1" id="テキスト ボックス 24" o:spid="_x0000_s1034" type="#_x0000_t202" style="position:absolute;left:0;text-align:left;margin-left:281.6pt;margin-top:13.15pt;width:227.25pt;height:101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" filled="f" stroked="f" strokeweight=".5pt">
                <v:textbox>
                  <w:txbxContent>
                    <w:p w14:paraId="21BE66E7" w14:textId="7C4860E7" w:rsidR="00403074" w:rsidRPr="00403074" w:rsidRDefault="00403074" w:rsidP="0040307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</w:pPr>
                      <w:r w:rsidRPr="00403074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新潟県上越市出身。</w:t>
                      </w:r>
                      <w:r w:rsidR="004C6655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新潟県事業承継ブロックコーディネーター。</w:t>
                      </w:r>
                      <w:r w:rsidR="00CB74DC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大学卒業後</w:t>
                      </w:r>
                      <w:r w:rsidRPr="00403074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、</w:t>
                      </w:r>
                      <w:r w:rsidR="00E54D80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専門商社を経て会計事務所に</w:t>
                      </w:r>
                      <w:r w:rsidRPr="00403074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勤務。平成</w:t>
                      </w:r>
                      <w:r w:rsidR="00E54D80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2</w:t>
                      </w:r>
                      <w:r w:rsidR="00E54D80"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  <w:t>8</w:t>
                      </w:r>
                      <w:r w:rsidRPr="00403074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年</w:t>
                      </w:r>
                      <w:r w:rsidR="004C6655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、</w:t>
                      </w:r>
                      <w:r w:rsidRPr="00403074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中小企業診断士の資格</w:t>
                      </w:r>
                      <w:r w:rsidR="001352B8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を</w:t>
                      </w:r>
                      <w:r w:rsidRPr="00403074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取得し独立・開業。</w:t>
                      </w:r>
                      <w:r w:rsidR="001352B8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持ち前の計画策定力と構想力を武器に、事業再生、事業承継、資金調達の専門家として、中小企業を</w:t>
                      </w:r>
                      <w:r w:rsidR="004C6655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支援</w:t>
                      </w:r>
                      <w:r w:rsidRPr="00403074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。</w:t>
                      </w:r>
                      <w:r w:rsidR="00731B8B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中小企業</w:t>
                      </w:r>
                      <w:r w:rsidR="004C6655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経営者の頼れる右腕として活躍している。</w:t>
                      </w:r>
                    </w:p>
                  </w:txbxContent>
                </v:textbox>
              </v:shape>
            </w:pict>
          </mc:Fallback>
        </mc:AlternateContent>
      </w:r>
      <w:r w:rsidR="00403074">
        <w:tab/>
      </w:r>
    </w:p>
    <w:p w14:paraId="37F8330F" w14:textId="3A42FF09" w:rsidR="00257B57" w:rsidRDefault="008B09FE" w:rsidP="006A478E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F89E3E" wp14:editId="48002C5E">
                <wp:simplePos x="0" y="0"/>
                <wp:positionH relativeFrom="column">
                  <wp:posOffset>257175</wp:posOffset>
                </wp:positionH>
                <wp:positionV relativeFrom="paragraph">
                  <wp:posOffset>659130</wp:posOffset>
                </wp:positionV>
                <wp:extent cx="3000375" cy="56197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561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E6486" w14:textId="4D3E1E2F" w:rsidR="004829AB" w:rsidRPr="004829AB" w:rsidRDefault="004829AB">
                            <w:pPr>
                              <w:rPr>
                                <w:sz w:val="22"/>
                              </w:rPr>
                            </w:pPr>
                            <w:r w:rsidRPr="004829AB">
                              <w:rPr>
                                <w:rFonts w:hint="eastAsia"/>
                                <w:sz w:val="22"/>
                              </w:rPr>
                              <w:t>※御社の</w:t>
                            </w:r>
                            <w:r w:rsidRPr="004829AB">
                              <w:rPr>
                                <w:rFonts w:hint="eastAsia"/>
                                <w:sz w:val="22"/>
                              </w:rPr>
                              <w:t>BCP</w:t>
                            </w:r>
                            <w:r w:rsidRPr="004829AB">
                              <w:rPr>
                                <w:rFonts w:hint="eastAsia"/>
                                <w:sz w:val="22"/>
                              </w:rPr>
                              <w:t>を策定するために</w:t>
                            </w:r>
                            <w:r w:rsidRPr="004829A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個別</w:t>
                            </w:r>
                            <w:r w:rsidR="002E517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計画策</w:t>
                            </w:r>
                            <w:r w:rsidR="002E517C" w:rsidRPr="000B1A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定</w:t>
                            </w:r>
                            <w:r w:rsidRPr="000B1A1B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支援</w:t>
                            </w:r>
                            <w:r w:rsidRPr="004829AB">
                              <w:rPr>
                                <w:rFonts w:hint="eastAsia"/>
                                <w:sz w:val="22"/>
                              </w:rPr>
                              <w:t>を受けることができます。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89E3E" id="テキスト ボックス 8" o:spid="_x0000_s1035" type="#_x0000_t202" style="position:absolute;left:0;text-align:left;margin-left:20.25pt;margin-top:51.9pt;width:236.25pt;height:4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" fillcolor="#b6d2ec [1428]" stroked="f">
                <v:fill color2="#d9e8f5 [756]" rotate="t" focusposition="1" focussize="" colors="0 #c1d8f8;.5 #c1d8f8" focus="100%" type="gradientRadial"/>
                <v:textbox>
                  <w:txbxContent>
                    <w:p w14:paraId="1DBE6486" w14:textId="4D3E1E2F" w:rsidR="004829AB" w:rsidRPr="004829AB" w:rsidRDefault="004829AB">
                      <w:pPr>
                        <w:rPr>
                          <w:sz w:val="22"/>
                        </w:rPr>
                      </w:pPr>
                      <w:r w:rsidRPr="004829AB">
                        <w:rPr>
                          <w:rFonts w:hint="eastAsia"/>
                          <w:sz w:val="22"/>
                        </w:rPr>
                        <w:t>※御社の</w:t>
                      </w:r>
                      <w:r w:rsidRPr="004829AB">
                        <w:rPr>
                          <w:rFonts w:hint="eastAsia"/>
                          <w:sz w:val="22"/>
                        </w:rPr>
                        <w:t>BCP</w:t>
                      </w:r>
                      <w:r w:rsidRPr="004829AB">
                        <w:rPr>
                          <w:rFonts w:hint="eastAsia"/>
                          <w:sz w:val="22"/>
                        </w:rPr>
                        <w:t>を策定するために</w:t>
                      </w:r>
                      <w:r w:rsidRPr="004829A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個別</w:t>
                      </w:r>
                      <w:r w:rsidR="002E517C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計画策</w:t>
                      </w:r>
                      <w:r w:rsidR="002E517C" w:rsidRPr="000B1A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定</w:t>
                      </w:r>
                      <w:r w:rsidRPr="000B1A1B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支援</w:t>
                      </w:r>
                      <w:r w:rsidRPr="004829AB">
                        <w:rPr>
                          <w:rFonts w:hint="eastAsia"/>
                          <w:sz w:val="22"/>
                        </w:rPr>
                        <w:t>を受けることができます。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7B42F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8B4758" wp14:editId="7698D530">
                <wp:simplePos x="0" y="0"/>
                <wp:positionH relativeFrom="column">
                  <wp:posOffset>-10160</wp:posOffset>
                </wp:positionH>
                <wp:positionV relativeFrom="paragraph">
                  <wp:posOffset>3179445</wp:posOffset>
                </wp:positionV>
                <wp:extent cx="6638925" cy="344170"/>
                <wp:effectExtent l="0" t="0" r="28575" b="1778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DAC85" w14:textId="7C895A91" w:rsidR="005D57B9" w:rsidRPr="005D57B9" w:rsidRDefault="005D57B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糸魚川商工会議所　経営支援課</w:t>
                            </w:r>
                            <w:r w:rsidRPr="005D57B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（黒坂）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行　</w:t>
                            </w:r>
                            <w:r w:rsidRPr="00D6764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【ＦＡＸ：025-552-8860】</w:t>
                            </w:r>
                            <w:r w:rsidRPr="005D57B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8D79B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切り取らずにＡ４サイズのまま送信してください。</w:t>
                            </w:r>
                            <w:r w:rsidRPr="005D57B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8B4758" id="テキスト ボックス 31" o:spid="_x0000_s1036" type="#_x0000_t202" style="position:absolute;left:0;text-align:left;margin-left:-.8pt;margin-top:250.35pt;width:522.75pt;height:27.1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" fillcolor="white [3201]" strokeweight=".5pt">
                <v:textbox>
                  <w:txbxContent>
                    <w:p w14:paraId="6D8DAC85" w14:textId="7C895A91" w:rsidR="005D57B9" w:rsidRPr="005D57B9" w:rsidRDefault="005D57B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糸魚川商工会議所　経営支援課</w:t>
                      </w:r>
                      <w:r w:rsidRPr="005D57B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（黒坂）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行　</w:t>
                      </w:r>
                      <w:r w:rsidRPr="00D67643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【ＦＡＸ：025-552-8860】</w:t>
                      </w:r>
                      <w:r w:rsidRPr="005D57B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</w:t>
                      </w:r>
                      <w:r w:rsidR="008D79B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切り取らずにＡ４サイズのまま送信してください。</w:t>
                      </w:r>
                      <w:r w:rsidRPr="005D57B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B42F2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2C3E562" wp14:editId="373EC480">
                <wp:simplePos x="0" y="0"/>
                <wp:positionH relativeFrom="column">
                  <wp:posOffset>-9525</wp:posOffset>
                </wp:positionH>
                <wp:positionV relativeFrom="paragraph">
                  <wp:posOffset>3575685</wp:posOffset>
                </wp:positionV>
                <wp:extent cx="6667500" cy="1826895"/>
                <wp:effectExtent l="0" t="0" r="0" b="1905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82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5"/>
                              <w:gridCol w:w="3567"/>
                              <w:gridCol w:w="1469"/>
                              <w:gridCol w:w="1416"/>
                              <w:gridCol w:w="2286"/>
                            </w:tblGrid>
                            <w:tr w:rsidR="00123467" w14:paraId="64FA5D9F" w14:textId="77777777" w:rsidTr="00123467">
                              <w:tc>
                                <w:tcPr>
                                  <w:tcW w:w="10188" w:type="dxa"/>
                                  <w:gridSpan w:val="5"/>
                                  <w:shd w:val="clear" w:color="auto" w:fill="FFF2CC" w:themeFill="accent4" w:themeFillTint="33"/>
                                </w:tcPr>
                                <w:p w14:paraId="2F582E70" w14:textId="3A878AAA" w:rsidR="00123467" w:rsidRPr="004971E4" w:rsidRDefault="005D57B9" w:rsidP="0012346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始めよう、</w:t>
                                  </w:r>
                                  <w:r w:rsidR="00D9431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事業継続計画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（</w:t>
                                  </w:r>
                                  <w:r w:rsidR="00D9431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ＢＣＰ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）</w:t>
                                  </w:r>
                                  <w:r w:rsidR="00D9431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策定</w:t>
                                  </w:r>
                                  <w:r w:rsidR="00123467" w:rsidRPr="004971E4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セミナー</w:t>
                                  </w:r>
                                  <w:r w:rsidR="008D79B0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受講</w:t>
                                  </w:r>
                                  <w:r w:rsidR="00123467" w:rsidRPr="004971E4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申込書</w:t>
                                  </w:r>
                                </w:p>
                              </w:tc>
                            </w:tr>
                            <w:tr w:rsidR="008D79B0" w14:paraId="4E581D62" w14:textId="43DAF8BB" w:rsidTr="008D79B0">
                              <w:trPr>
                                <w:trHeight w:val="337"/>
                              </w:trPr>
                              <w:tc>
                                <w:tcPr>
                                  <w:tcW w:w="1465" w:type="dxa"/>
                                  <w:vMerge w:val="restart"/>
                                  <w:vAlign w:val="center"/>
                                </w:tcPr>
                                <w:p w14:paraId="73E67BEB" w14:textId="77777777" w:rsidR="008D79B0" w:rsidRPr="004971E4" w:rsidRDefault="008D79B0" w:rsidP="0012346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事業所名等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0FC4BC1A" w14:textId="6BE2BFD4" w:rsidR="008D79B0" w:rsidRPr="005D57B9" w:rsidRDefault="008D79B0" w:rsidP="0012346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　　　　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（会　員・非会員）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14:paraId="43AF3ECB" w14:textId="708C4146" w:rsidR="008D79B0" w:rsidRPr="008D79B0" w:rsidRDefault="008D79B0" w:rsidP="0012346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C758A2">
                                    <w:rPr>
                                      <w:rFonts w:asciiTheme="majorEastAsia" w:eastAsiaTheme="majorEastAsia" w:hAnsiTheme="majorEastAsia" w:hint="eastAsia"/>
                                      <w:spacing w:val="25"/>
                                      <w:kern w:val="0"/>
                                      <w:sz w:val="20"/>
                                      <w:szCs w:val="20"/>
                                      <w:fitText w:val="1200" w:id="-1985318912"/>
                                    </w:rPr>
                                    <w:t>受講者氏</w:t>
                                  </w:r>
                                  <w:r w:rsidRPr="00C758A2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20"/>
                                      <w:szCs w:val="20"/>
                                      <w:fitText w:val="1200" w:id="-198531891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vAlign w:val="center"/>
                                </w:tcPr>
                                <w:p w14:paraId="42850962" w14:textId="77777777" w:rsidR="008D79B0" w:rsidRPr="008D79B0" w:rsidRDefault="008D79B0" w:rsidP="0012346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D79B0" w14:paraId="404010C9" w14:textId="77777777" w:rsidTr="008D79B0">
                              <w:trPr>
                                <w:trHeight w:val="285"/>
                              </w:trPr>
                              <w:tc>
                                <w:tcPr>
                                  <w:tcW w:w="1465" w:type="dxa"/>
                                  <w:vMerge/>
                                  <w:vAlign w:val="center"/>
                                </w:tcPr>
                                <w:p w14:paraId="2AF4EE59" w14:textId="77777777" w:rsidR="008D79B0" w:rsidRDefault="008D79B0" w:rsidP="0012346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gridSpan w:val="2"/>
                                  <w:vMerge/>
                                  <w:vAlign w:val="center"/>
                                </w:tcPr>
                                <w:p w14:paraId="116884FB" w14:textId="77777777" w:rsidR="008D79B0" w:rsidRDefault="008D79B0" w:rsidP="0012346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14:paraId="71C250F2" w14:textId="05AD9DD2" w:rsidR="008D79B0" w:rsidRPr="008D79B0" w:rsidRDefault="008D79B0" w:rsidP="0012346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8D79B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部署・役職名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vAlign w:val="center"/>
                                </w:tcPr>
                                <w:p w14:paraId="46A843DB" w14:textId="77777777" w:rsidR="008D79B0" w:rsidRDefault="008D79B0" w:rsidP="0012346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D79B0" w14:paraId="2A49D0B4" w14:textId="57B53772" w:rsidTr="008D79B0">
                              <w:trPr>
                                <w:trHeight w:val="405"/>
                              </w:trPr>
                              <w:tc>
                                <w:tcPr>
                                  <w:tcW w:w="1465" w:type="dxa"/>
                                  <w:vMerge w:val="restart"/>
                                  <w:vAlign w:val="center"/>
                                </w:tcPr>
                                <w:p w14:paraId="256C2207" w14:textId="1014BC44" w:rsidR="008D79B0" w:rsidRPr="004971E4" w:rsidRDefault="008D79B0" w:rsidP="0012346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4971E4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住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　　</w:t>
                                  </w:r>
                                  <w:r w:rsidRPr="004971E4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11D17DDC" w14:textId="2295427E" w:rsidR="008D79B0" w:rsidRPr="004971E4" w:rsidRDefault="008D79B0" w:rsidP="0012346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14:paraId="77F74857" w14:textId="6CE2F36B" w:rsidR="008D79B0" w:rsidRPr="008D79B0" w:rsidRDefault="008D79B0" w:rsidP="008D79B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8D79B0">
                                    <w:rPr>
                                      <w:rFonts w:asciiTheme="majorEastAsia" w:eastAsiaTheme="majorEastAsia" w:hAnsiTheme="majorEastAsia" w:hint="eastAsia"/>
                                      <w:spacing w:val="25"/>
                                      <w:kern w:val="0"/>
                                      <w:sz w:val="20"/>
                                      <w:szCs w:val="20"/>
                                      <w:fitText w:val="1200" w:id="-1985318911"/>
                                    </w:rPr>
                                    <w:t>受講者氏</w:t>
                                  </w:r>
                                  <w:r w:rsidRPr="008D79B0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20"/>
                                      <w:szCs w:val="20"/>
                                      <w:fitText w:val="1200" w:id="-198531891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vAlign w:val="center"/>
                                </w:tcPr>
                                <w:p w14:paraId="5E1D0454" w14:textId="77777777" w:rsidR="008D79B0" w:rsidRPr="008D79B0" w:rsidRDefault="008D79B0" w:rsidP="008D79B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D79B0" w14:paraId="04465471" w14:textId="77777777" w:rsidTr="008D79B0">
                              <w:trPr>
                                <w:trHeight w:val="300"/>
                              </w:trPr>
                              <w:tc>
                                <w:tcPr>
                                  <w:tcW w:w="1465" w:type="dxa"/>
                                  <w:vMerge/>
                                  <w:vAlign w:val="center"/>
                                </w:tcPr>
                                <w:p w14:paraId="3304A807" w14:textId="77777777" w:rsidR="008D79B0" w:rsidRPr="004971E4" w:rsidRDefault="008D79B0" w:rsidP="0012346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gridSpan w:val="2"/>
                                  <w:vMerge/>
                                  <w:vAlign w:val="center"/>
                                </w:tcPr>
                                <w:p w14:paraId="54AEE5E0" w14:textId="77777777" w:rsidR="008D79B0" w:rsidRPr="004971E4" w:rsidRDefault="008D79B0" w:rsidP="0012346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14:paraId="54B5B5F3" w14:textId="2970F139" w:rsidR="008D79B0" w:rsidRPr="008D79B0" w:rsidRDefault="008D79B0" w:rsidP="008D79B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8D79B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部署・役職名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vAlign w:val="center"/>
                                </w:tcPr>
                                <w:p w14:paraId="5A121F44" w14:textId="77777777" w:rsidR="008D79B0" w:rsidRDefault="008D79B0" w:rsidP="008D79B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D79B0" w14:paraId="784DFAA0" w14:textId="059A9A1B" w:rsidTr="008D79B0">
                              <w:trPr>
                                <w:trHeight w:val="567"/>
                              </w:trPr>
                              <w:tc>
                                <w:tcPr>
                                  <w:tcW w:w="1465" w:type="dxa"/>
                                  <w:vAlign w:val="center"/>
                                </w:tcPr>
                                <w:p w14:paraId="43EDC568" w14:textId="4EEADDE7" w:rsidR="008D79B0" w:rsidRPr="008D79B0" w:rsidRDefault="008D79B0" w:rsidP="008D79B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8D79B0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Ｔ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8D79B0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8D79B0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Ｌ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Align w:val="center"/>
                                </w:tcPr>
                                <w:p w14:paraId="55F981E0" w14:textId="77777777" w:rsidR="008D79B0" w:rsidRPr="008D79B0" w:rsidRDefault="008D79B0" w:rsidP="008D79B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14:paraId="1A01399F" w14:textId="47716F54" w:rsidR="008D79B0" w:rsidRPr="008D79B0" w:rsidRDefault="008D79B0" w:rsidP="008D79B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8D79B0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Ｆ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8D79B0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8D79B0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Ｘ</w:t>
                                  </w:r>
                                </w:p>
                              </w:tc>
                              <w:tc>
                                <w:tcPr>
                                  <w:tcW w:w="368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716B123" w14:textId="77777777" w:rsidR="008D79B0" w:rsidRPr="004971E4" w:rsidRDefault="008D79B0" w:rsidP="008D79B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D8A2D9" w14:textId="4E11C22F" w:rsidR="005D57B9" w:rsidRPr="008D79B0" w:rsidRDefault="005D57B9" w:rsidP="005D57B9">
                            <w:pPr>
                              <w:spacing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 w:rsidRPr="008D79B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※ご記入頂いた情報は、本セミナーに関することのみに利用させていただきます。また、ご本人の同意を得ずに第三者に提供することはありません。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3E562" id="_x0000_s1037" type="#_x0000_t202" style="position:absolute;left:0;text-align:left;margin-left:-.75pt;margin-top:281.55pt;width:525pt;height:143.8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65"/>
                        <w:gridCol w:w="3567"/>
                        <w:gridCol w:w="1469"/>
                        <w:gridCol w:w="1416"/>
                        <w:gridCol w:w="2286"/>
                      </w:tblGrid>
                      <w:tr w:rsidR="00123467" w14:paraId="64FA5D9F" w14:textId="77777777" w:rsidTr="00123467">
                        <w:tc>
                          <w:tcPr>
                            <w:tcW w:w="10188" w:type="dxa"/>
                            <w:gridSpan w:val="5"/>
                            <w:shd w:val="clear" w:color="auto" w:fill="FFF2CC" w:themeFill="accent4" w:themeFillTint="33"/>
                          </w:tcPr>
                          <w:p w14:paraId="2F582E70" w14:textId="3A878AAA" w:rsidR="00123467" w:rsidRPr="004971E4" w:rsidRDefault="005D57B9" w:rsidP="0012346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始めよう、</w:t>
                            </w:r>
                            <w:r w:rsidR="00D9431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事業継続計画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</w:t>
                            </w:r>
                            <w:r w:rsidR="00D9431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ＢＣＰ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  <w:r w:rsidR="00D9431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策定</w:t>
                            </w:r>
                            <w:r w:rsidR="00123467" w:rsidRPr="004971E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セミナー</w:t>
                            </w:r>
                            <w:r w:rsidR="008D79B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受講</w:t>
                            </w:r>
                            <w:r w:rsidR="00123467" w:rsidRPr="004971E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申込書</w:t>
                            </w:r>
                          </w:p>
                        </w:tc>
                      </w:tr>
                      <w:tr w:rsidR="008D79B0" w14:paraId="4E581D62" w14:textId="43DAF8BB" w:rsidTr="008D79B0">
                        <w:trPr>
                          <w:trHeight w:val="337"/>
                        </w:trPr>
                        <w:tc>
                          <w:tcPr>
                            <w:tcW w:w="1465" w:type="dxa"/>
                            <w:vMerge w:val="restart"/>
                            <w:vAlign w:val="center"/>
                          </w:tcPr>
                          <w:p w14:paraId="73E67BEB" w14:textId="77777777" w:rsidR="008D79B0" w:rsidRPr="004971E4" w:rsidRDefault="008D79B0" w:rsidP="0012346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事業所名等</w:t>
                            </w:r>
                          </w:p>
                        </w:tc>
                        <w:tc>
                          <w:tcPr>
                            <w:tcW w:w="5040" w:type="dxa"/>
                            <w:gridSpan w:val="2"/>
                            <w:vMerge w:val="restart"/>
                            <w:vAlign w:val="center"/>
                          </w:tcPr>
                          <w:p w14:paraId="0FC4BC1A" w14:textId="6BE2BFD4" w:rsidR="008D79B0" w:rsidRPr="005D57B9" w:rsidRDefault="008D79B0" w:rsidP="0012346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（会　員・非会員）</w:t>
                            </w:r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14:paraId="43AF3ECB" w14:textId="708C4146" w:rsidR="008D79B0" w:rsidRPr="008D79B0" w:rsidRDefault="008D79B0" w:rsidP="00123467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758A2">
                              <w:rPr>
                                <w:rFonts w:asciiTheme="majorEastAsia" w:eastAsiaTheme="majorEastAsia" w:hAnsiTheme="majorEastAsia"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1200" w:id="-1985318912"/>
                              </w:rPr>
                              <w:t>受講者氏</w:t>
                            </w:r>
                            <w:r w:rsidRPr="00C758A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  <w:fitText w:val="1200" w:id="-198531891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288" w:type="dxa"/>
                            <w:vAlign w:val="center"/>
                          </w:tcPr>
                          <w:p w14:paraId="42850962" w14:textId="77777777" w:rsidR="008D79B0" w:rsidRPr="008D79B0" w:rsidRDefault="008D79B0" w:rsidP="00123467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D79B0" w14:paraId="404010C9" w14:textId="77777777" w:rsidTr="008D79B0">
                        <w:trPr>
                          <w:trHeight w:val="285"/>
                        </w:trPr>
                        <w:tc>
                          <w:tcPr>
                            <w:tcW w:w="1465" w:type="dxa"/>
                            <w:vMerge/>
                            <w:vAlign w:val="center"/>
                          </w:tcPr>
                          <w:p w14:paraId="2AF4EE59" w14:textId="77777777" w:rsidR="008D79B0" w:rsidRDefault="008D79B0" w:rsidP="0012346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gridSpan w:val="2"/>
                            <w:vMerge/>
                            <w:vAlign w:val="center"/>
                          </w:tcPr>
                          <w:p w14:paraId="116884FB" w14:textId="77777777" w:rsidR="008D79B0" w:rsidRDefault="008D79B0" w:rsidP="0012346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14:paraId="71C250F2" w14:textId="05AD9DD2" w:rsidR="008D79B0" w:rsidRPr="008D79B0" w:rsidRDefault="008D79B0" w:rsidP="00123467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D79B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部署・役職名</w:t>
                            </w:r>
                          </w:p>
                        </w:tc>
                        <w:tc>
                          <w:tcPr>
                            <w:tcW w:w="2288" w:type="dxa"/>
                            <w:vAlign w:val="center"/>
                          </w:tcPr>
                          <w:p w14:paraId="46A843DB" w14:textId="77777777" w:rsidR="008D79B0" w:rsidRDefault="008D79B0" w:rsidP="00123467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D79B0" w14:paraId="2A49D0B4" w14:textId="57B53772" w:rsidTr="008D79B0">
                        <w:trPr>
                          <w:trHeight w:val="405"/>
                        </w:trPr>
                        <w:tc>
                          <w:tcPr>
                            <w:tcW w:w="1465" w:type="dxa"/>
                            <w:vMerge w:val="restart"/>
                            <w:vAlign w:val="center"/>
                          </w:tcPr>
                          <w:p w14:paraId="256C2207" w14:textId="1014BC44" w:rsidR="008D79B0" w:rsidRPr="004971E4" w:rsidRDefault="008D79B0" w:rsidP="0012346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971E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住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</w:t>
                            </w:r>
                            <w:r w:rsidRPr="004971E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5040" w:type="dxa"/>
                            <w:gridSpan w:val="2"/>
                            <w:vMerge w:val="restart"/>
                            <w:vAlign w:val="center"/>
                          </w:tcPr>
                          <w:p w14:paraId="11D17DDC" w14:textId="2295427E" w:rsidR="008D79B0" w:rsidRPr="004971E4" w:rsidRDefault="008D79B0" w:rsidP="0012346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14:paraId="77F74857" w14:textId="6CE2F36B" w:rsidR="008D79B0" w:rsidRPr="008D79B0" w:rsidRDefault="008D79B0" w:rsidP="008D79B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D79B0">
                              <w:rPr>
                                <w:rFonts w:asciiTheme="majorEastAsia" w:eastAsiaTheme="majorEastAsia" w:hAnsiTheme="majorEastAsia"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1200" w:id="-1985318911"/>
                              </w:rPr>
                              <w:t>受講者氏</w:t>
                            </w:r>
                            <w:r w:rsidRPr="008D79B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  <w:fitText w:val="1200" w:id="-198531891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288" w:type="dxa"/>
                            <w:vAlign w:val="center"/>
                          </w:tcPr>
                          <w:p w14:paraId="5E1D0454" w14:textId="77777777" w:rsidR="008D79B0" w:rsidRPr="008D79B0" w:rsidRDefault="008D79B0" w:rsidP="008D79B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D79B0" w14:paraId="04465471" w14:textId="77777777" w:rsidTr="008D79B0">
                        <w:trPr>
                          <w:trHeight w:val="300"/>
                        </w:trPr>
                        <w:tc>
                          <w:tcPr>
                            <w:tcW w:w="1465" w:type="dxa"/>
                            <w:vMerge/>
                            <w:vAlign w:val="center"/>
                          </w:tcPr>
                          <w:p w14:paraId="3304A807" w14:textId="77777777" w:rsidR="008D79B0" w:rsidRPr="004971E4" w:rsidRDefault="008D79B0" w:rsidP="0012346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gridSpan w:val="2"/>
                            <w:vMerge/>
                            <w:vAlign w:val="center"/>
                          </w:tcPr>
                          <w:p w14:paraId="54AEE5E0" w14:textId="77777777" w:rsidR="008D79B0" w:rsidRPr="004971E4" w:rsidRDefault="008D79B0" w:rsidP="0012346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14:paraId="54B5B5F3" w14:textId="2970F139" w:rsidR="008D79B0" w:rsidRPr="008D79B0" w:rsidRDefault="008D79B0" w:rsidP="008D79B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D79B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部署・役職名</w:t>
                            </w:r>
                          </w:p>
                        </w:tc>
                        <w:tc>
                          <w:tcPr>
                            <w:tcW w:w="2288" w:type="dxa"/>
                            <w:vAlign w:val="center"/>
                          </w:tcPr>
                          <w:p w14:paraId="5A121F44" w14:textId="77777777" w:rsidR="008D79B0" w:rsidRDefault="008D79B0" w:rsidP="008D79B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D79B0" w14:paraId="784DFAA0" w14:textId="059A9A1B" w:rsidTr="008D79B0">
                        <w:trPr>
                          <w:trHeight w:val="567"/>
                        </w:trPr>
                        <w:tc>
                          <w:tcPr>
                            <w:tcW w:w="1465" w:type="dxa"/>
                            <w:vAlign w:val="center"/>
                          </w:tcPr>
                          <w:p w14:paraId="43EDC568" w14:textId="4EEADDE7" w:rsidR="008D79B0" w:rsidRPr="008D79B0" w:rsidRDefault="008D79B0" w:rsidP="008D79B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D79B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79B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79B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Ｌ</w:t>
                            </w:r>
                          </w:p>
                        </w:tc>
                        <w:tc>
                          <w:tcPr>
                            <w:tcW w:w="3570" w:type="dxa"/>
                            <w:vAlign w:val="center"/>
                          </w:tcPr>
                          <w:p w14:paraId="55F981E0" w14:textId="77777777" w:rsidR="008D79B0" w:rsidRPr="008D79B0" w:rsidRDefault="008D79B0" w:rsidP="008D79B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14:paraId="1A01399F" w14:textId="47716F54" w:rsidR="008D79B0" w:rsidRPr="008D79B0" w:rsidRDefault="008D79B0" w:rsidP="008D79B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D79B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79B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79B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Ｘ</w:t>
                            </w:r>
                          </w:p>
                        </w:tc>
                        <w:tc>
                          <w:tcPr>
                            <w:tcW w:w="3683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716B123" w14:textId="77777777" w:rsidR="008D79B0" w:rsidRPr="004971E4" w:rsidRDefault="008D79B0" w:rsidP="008D79B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DD8A2D9" w14:textId="4E11C22F" w:rsidR="005D57B9" w:rsidRPr="008D79B0" w:rsidRDefault="005D57B9" w:rsidP="005D57B9">
                      <w:pPr>
                        <w:spacing w:line="0" w:lineRule="atLeast"/>
                        <w:rPr>
                          <w:sz w:val="15"/>
                          <w:szCs w:val="15"/>
                        </w:rPr>
                      </w:pPr>
                      <w:r w:rsidRPr="008D79B0">
                        <w:rPr>
                          <w:rFonts w:hint="eastAsia"/>
                          <w:sz w:val="15"/>
                          <w:szCs w:val="15"/>
                        </w:rPr>
                        <w:t>※ご記入頂いた情報は、本セミナーに関することのみに利用させていただきます。また、ご本人の同意を得ずに第三者に提供することはありません。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58A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15044F" wp14:editId="512A539E">
                <wp:simplePos x="0" y="0"/>
                <wp:positionH relativeFrom="column">
                  <wp:posOffset>0</wp:posOffset>
                </wp:positionH>
                <wp:positionV relativeFrom="paragraph">
                  <wp:posOffset>1243330</wp:posOffset>
                </wp:positionV>
                <wp:extent cx="6516370" cy="2056765"/>
                <wp:effectExtent l="0" t="0" r="0" b="63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370" cy="2056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1A7BB" w14:textId="77777777" w:rsidR="00661058" w:rsidRPr="00661058" w:rsidRDefault="00661058" w:rsidP="0066105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6105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◆日　時：【１日目：入門編】　令和２年</w:t>
                            </w:r>
                            <w:r w:rsidRPr="00703B50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１１</w:t>
                            </w:r>
                            <w:r w:rsidRPr="00703B5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Pr="00703B50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２０</w:t>
                            </w:r>
                            <w:r w:rsidRPr="00703B5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日（金）</w:t>
                            </w:r>
                            <w:r w:rsidRPr="0066105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１４：００～１６：００</w:t>
                            </w:r>
                          </w:p>
                          <w:p w14:paraId="2269EC25" w14:textId="671DA01F" w:rsidR="00661058" w:rsidRPr="00661058" w:rsidRDefault="00661058" w:rsidP="00661058">
                            <w:pPr>
                              <w:spacing w:line="0" w:lineRule="atLeast"/>
                              <w:ind w:firstLineChars="447" w:firstLine="1077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6105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【２日目：策定編】　令和２年</w:t>
                            </w:r>
                            <w:r w:rsidRPr="00703B50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１２</w:t>
                            </w:r>
                            <w:r w:rsidRPr="00703B5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Pr="00703B50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　９</w:t>
                            </w:r>
                            <w:r w:rsidRPr="00703B5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日（水）</w:t>
                            </w:r>
                            <w:r w:rsidRPr="0066105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１４：００～１６：００</w:t>
                            </w:r>
                          </w:p>
                          <w:p w14:paraId="70F1ADD9" w14:textId="7C9B9CFE" w:rsidR="00661058" w:rsidRDefault="005867DD" w:rsidP="005867DD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◆会　場：糸魚川商工会議所　２階</w:t>
                            </w:r>
                            <w:r w:rsidRPr="005867D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（糸魚川市寺町2-8-16）</w:t>
                            </w:r>
                          </w:p>
                          <w:p w14:paraId="6D473CE9" w14:textId="332CD856" w:rsidR="005867DD" w:rsidRDefault="005867DD" w:rsidP="005867DD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◆受講料：無料</w:t>
                            </w:r>
                          </w:p>
                          <w:p w14:paraId="419A5F5E" w14:textId="5D5A644C" w:rsidR="005867DD" w:rsidRDefault="005867DD" w:rsidP="005867DD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◆定　員：３０名</w:t>
                            </w:r>
                            <w:r w:rsidRPr="005867D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（定員になり次第締め切ります）</w:t>
                            </w:r>
                          </w:p>
                          <w:p w14:paraId="6FC69B09" w14:textId="2DBF8980" w:rsidR="008D49E9" w:rsidRPr="008D49E9" w:rsidRDefault="008D49E9" w:rsidP="005867DD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◆主　催：糸魚川商工会議所</w:t>
                            </w:r>
                          </w:p>
                          <w:p w14:paraId="78AAB594" w14:textId="5AAE643C" w:rsidR="005867DD" w:rsidRDefault="005867DD" w:rsidP="005867DD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★下記申込書に必要事項を記入のうえ、</w:t>
                            </w:r>
                            <w:r w:rsidRPr="005F5D4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ＦＡＸ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にてお申込み下さい。</w:t>
                            </w:r>
                          </w:p>
                          <w:p w14:paraId="6F483AFE" w14:textId="41082469" w:rsidR="005F5D48" w:rsidRPr="00661058" w:rsidRDefault="005F5D48" w:rsidP="005867DD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★お問合せ先：糸魚川商工会議所　経営支援課</w:t>
                            </w:r>
                            <w:r w:rsidRPr="00703B5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（担当：黒坂）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℡025-552-1225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5044F" id="テキスト ボックス 25" o:spid="_x0000_s1038" type="#_x0000_t202" style="position:absolute;left:0;text-align:left;margin-left:0;margin-top:97.9pt;width:513.1pt;height:161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" filled="f" stroked="f" strokeweight=".5pt">
                <v:textbox>
                  <w:txbxContent>
                    <w:p w14:paraId="3861A7BB" w14:textId="77777777" w:rsidR="00661058" w:rsidRPr="00661058" w:rsidRDefault="00661058" w:rsidP="00661058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6105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◆日　時：【１日目：入門編】　令和２年</w:t>
                      </w:r>
                      <w:r w:rsidRPr="00703B50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u w:val="single"/>
                        </w:rPr>
                        <w:t>１１</w:t>
                      </w:r>
                      <w:r w:rsidRPr="00703B5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月</w:t>
                      </w:r>
                      <w:r w:rsidRPr="00703B50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u w:val="single"/>
                        </w:rPr>
                        <w:t>２０</w:t>
                      </w:r>
                      <w:r w:rsidRPr="00703B5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日（金）</w:t>
                      </w:r>
                      <w:r w:rsidRPr="0066105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１４：００～１６：００</w:t>
                      </w:r>
                    </w:p>
                    <w:p w14:paraId="2269EC25" w14:textId="671DA01F" w:rsidR="00661058" w:rsidRPr="00661058" w:rsidRDefault="00661058" w:rsidP="00661058">
                      <w:pPr>
                        <w:spacing w:line="0" w:lineRule="atLeast"/>
                        <w:ind w:firstLineChars="447" w:firstLine="1077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6105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【２日目：策定編】　令和２年</w:t>
                      </w:r>
                      <w:r w:rsidRPr="00703B50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u w:val="single"/>
                        </w:rPr>
                        <w:t>１２</w:t>
                      </w:r>
                      <w:r w:rsidRPr="00703B5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月</w:t>
                      </w:r>
                      <w:r w:rsidRPr="00703B50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u w:val="single"/>
                        </w:rPr>
                        <w:t xml:space="preserve">　９</w:t>
                      </w:r>
                      <w:r w:rsidRPr="00703B5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日（水）</w:t>
                      </w:r>
                      <w:r w:rsidRPr="0066105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１４：００～１６：００</w:t>
                      </w:r>
                    </w:p>
                    <w:p w14:paraId="70F1ADD9" w14:textId="7C9B9CFE" w:rsidR="00661058" w:rsidRDefault="005867DD" w:rsidP="005867DD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◆会　場：糸魚川商工会議所　２階</w:t>
                      </w:r>
                      <w:r w:rsidRPr="005867D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（糸魚川市寺町2-8-16）</w:t>
                      </w:r>
                    </w:p>
                    <w:p w14:paraId="6D473CE9" w14:textId="332CD856" w:rsidR="005867DD" w:rsidRDefault="005867DD" w:rsidP="005867DD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◆受講料：無料</w:t>
                      </w:r>
                    </w:p>
                    <w:p w14:paraId="419A5F5E" w14:textId="5D5A644C" w:rsidR="005867DD" w:rsidRDefault="005867DD" w:rsidP="005867DD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◆定　員：３０名</w:t>
                      </w:r>
                      <w:r w:rsidRPr="005867D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（定員になり次第締め切ります）</w:t>
                      </w:r>
                    </w:p>
                    <w:p w14:paraId="6FC69B09" w14:textId="2DBF8980" w:rsidR="008D49E9" w:rsidRPr="008D49E9" w:rsidRDefault="008D49E9" w:rsidP="005867DD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◆主　催：糸魚川商工会議所</w:t>
                      </w:r>
                    </w:p>
                    <w:p w14:paraId="78AAB594" w14:textId="5AAE643C" w:rsidR="005867DD" w:rsidRDefault="005867DD" w:rsidP="005867DD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★下記申込書に必要事項を記入のうえ、</w:t>
                      </w:r>
                      <w:r w:rsidRPr="005F5D4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ＦＡＸ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にてお申込み下さい。</w:t>
                      </w:r>
                    </w:p>
                    <w:p w14:paraId="6F483AFE" w14:textId="41082469" w:rsidR="005F5D48" w:rsidRPr="00661058" w:rsidRDefault="005F5D48" w:rsidP="005867DD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★お問合せ先：糸魚川商工会議所　経営支援課</w:t>
                      </w:r>
                      <w:r w:rsidRPr="00703B5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（担当：黒坂）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℡025-552-1225</w:t>
                      </w:r>
                    </w:p>
                  </w:txbxContent>
                </v:textbox>
              </v:shape>
            </w:pict>
          </mc:Fallback>
        </mc:AlternateContent>
      </w:r>
      <w:r w:rsidR="0012346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A78E52" wp14:editId="366829DB">
                <wp:simplePos x="0" y="0"/>
                <wp:positionH relativeFrom="column">
                  <wp:posOffset>1665605</wp:posOffset>
                </wp:positionH>
                <wp:positionV relativeFrom="paragraph">
                  <wp:posOffset>7593965</wp:posOffset>
                </wp:positionV>
                <wp:extent cx="4795574" cy="3524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5574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DC9FE" w14:textId="77777777" w:rsidR="005C2985" w:rsidRPr="00AF615D" w:rsidRDefault="00AF615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AF615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※１０月２３日（火）までにＦＡＸ又は、お電話にてお申込み下さい。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78E52" id="テキスト ボックス 18" o:spid="_x0000_s1039" type="#_x0000_t202" style="position:absolute;left:0;text-align:left;margin-left:131.15pt;margin-top:597.95pt;width:377.6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" filled="f" stroked="f" strokeweight=".5pt">
                <v:textbox>
                  <w:txbxContent>
                    <w:p w14:paraId="2D8DC9FE" w14:textId="77777777" w:rsidR="005C2985" w:rsidRPr="00AF615D" w:rsidRDefault="00AF615D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 w:rsidRPr="00AF615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※１０月２３日（火）までにＦＡＸ又は、お電話にてお申込み下さい。</w:t>
                      </w:r>
                    </w:p>
                  </w:txbxContent>
                </v:textbox>
              </v:shape>
            </w:pict>
          </mc:Fallback>
        </mc:AlternateContent>
      </w:r>
      <w:r w:rsidR="0012346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78786C" wp14:editId="2A58F4C5">
                <wp:simplePos x="0" y="0"/>
                <wp:positionH relativeFrom="column">
                  <wp:posOffset>-266700</wp:posOffset>
                </wp:positionH>
                <wp:positionV relativeFrom="paragraph">
                  <wp:posOffset>7656830</wp:posOffset>
                </wp:positionV>
                <wp:extent cx="3867150" cy="2857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ED467" w14:textId="77777777" w:rsidR="00E1781F" w:rsidRPr="00491BAE" w:rsidRDefault="00E1781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91BA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="001B7963" w:rsidRPr="00491BA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糸魚川</w:t>
                            </w:r>
                            <w:r w:rsidRPr="00491BA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商工会議所</w:t>
                            </w:r>
                            <w:r w:rsidR="00AF61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="00AF615D" w:rsidRPr="00AF61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黒坂</w:t>
                            </w:r>
                            <w:r w:rsidRPr="00491BAE">
                              <w:rPr>
                                <w:rFonts w:ascii="ＭＳ ゴシック" w:eastAsia="ＭＳ ゴシック" w:hAnsi="ＭＳ ゴシック"/>
                              </w:rPr>
                              <w:t xml:space="preserve">行　</w:t>
                            </w:r>
                            <w:r w:rsidRPr="00AF615D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ＦＡＸ：</w:t>
                            </w:r>
                            <w:r w:rsidR="001B7963" w:rsidRPr="00AF61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５５２－８８６０</w:t>
                            </w:r>
                            <w:r w:rsidRPr="00491BA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8786C" id="テキスト ボックス 20" o:spid="_x0000_s1040" type="#_x0000_t202" style="position:absolute;left:0;text-align:left;margin-left:-21pt;margin-top:602.9pt;width:304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" fillcolor="white [3201]" stroked="f" strokeweight=".5pt">
                <v:textbox>
                  <w:txbxContent>
                    <w:p w14:paraId="294ED467" w14:textId="77777777" w:rsidR="00E1781F" w:rsidRPr="00491BAE" w:rsidRDefault="00E1781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91BA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="001B7963" w:rsidRPr="00491BA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糸魚川</w:t>
                      </w:r>
                      <w:r w:rsidRPr="00491BA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商工会議所</w:t>
                      </w:r>
                      <w:r w:rsidR="00AF61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="00AF615D" w:rsidRPr="00AF61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黒坂</w:t>
                      </w:r>
                      <w:r w:rsidRPr="00491BAE">
                        <w:rPr>
                          <w:rFonts w:ascii="ＭＳ ゴシック" w:eastAsia="ＭＳ ゴシック" w:hAnsi="ＭＳ ゴシック"/>
                        </w:rPr>
                        <w:t xml:space="preserve">行　</w:t>
                      </w:r>
                      <w:r w:rsidRPr="00AF615D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ＦＡＸ：</w:t>
                      </w:r>
                      <w:r w:rsidR="001B7963" w:rsidRPr="00AF615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５５２－８８６０</w:t>
                      </w:r>
                      <w:r w:rsidRPr="00491BA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7B57" w:rsidSect="00123467">
      <w:pgSz w:w="11906" w:h="16838" w:code="9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B11FB" w14:textId="77777777" w:rsidR="00133D12" w:rsidRDefault="00133D12" w:rsidP="00EE765B">
      <w:r>
        <w:separator/>
      </w:r>
    </w:p>
  </w:endnote>
  <w:endnote w:type="continuationSeparator" w:id="0">
    <w:p w14:paraId="5D632160" w14:textId="77777777" w:rsidR="00133D12" w:rsidRDefault="00133D12" w:rsidP="00EE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3E1F7" w14:textId="77777777" w:rsidR="00133D12" w:rsidRDefault="00133D12" w:rsidP="00EE765B">
      <w:r>
        <w:separator/>
      </w:r>
    </w:p>
  </w:footnote>
  <w:footnote w:type="continuationSeparator" w:id="0">
    <w:p w14:paraId="3C2E36C3" w14:textId="77777777" w:rsidR="00133D12" w:rsidRDefault="00133D12" w:rsidP="00EE7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FB"/>
    <w:rsid w:val="0006098A"/>
    <w:rsid w:val="000A4A3B"/>
    <w:rsid w:val="000B1A1B"/>
    <w:rsid w:val="000F5168"/>
    <w:rsid w:val="00123467"/>
    <w:rsid w:val="00133D12"/>
    <w:rsid w:val="001352B8"/>
    <w:rsid w:val="001B7963"/>
    <w:rsid w:val="001F4AE4"/>
    <w:rsid w:val="002359A0"/>
    <w:rsid w:val="002520FD"/>
    <w:rsid w:val="00257B57"/>
    <w:rsid w:val="002965B7"/>
    <w:rsid w:val="002B0195"/>
    <w:rsid w:val="002E517C"/>
    <w:rsid w:val="002F73D3"/>
    <w:rsid w:val="0033556C"/>
    <w:rsid w:val="00336423"/>
    <w:rsid w:val="003C2E92"/>
    <w:rsid w:val="003F7BA5"/>
    <w:rsid w:val="0040304A"/>
    <w:rsid w:val="00403074"/>
    <w:rsid w:val="00442C09"/>
    <w:rsid w:val="004803CD"/>
    <w:rsid w:val="004829AB"/>
    <w:rsid w:val="00491BAE"/>
    <w:rsid w:val="004971E4"/>
    <w:rsid w:val="004C3D68"/>
    <w:rsid w:val="004C6655"/>
    <w:rsid w:val="005164D3"/>
    <w:rsid w:val="005867DD"/>
    <w:rsid w:val="005A3BD2"/>
    <w:rsid w:val="005C2985"/>
    <w:rsid w:val="005D57B9"/>
    <w:rsid w:val="005F5D48"/>
    <w:rsid w:val="00661058"/>
    <w:rsid w:val="006823DC"/>
    <w:rsid w:val="00685EA1"/>
    <w:rsid w:val="00686701"/>
    <w:rsid w:val="00695339"/>
    <w:rsid w:val="006A478E"/>
    <w:rsid w:val="00703B50"/>
    <w:rsid w:val="00731B8B"/>
    <w:rsid w:val="00752DC1"/>
    <w:rsid w:val="007A5AB5"/>
    <w:rsid w:val="007B42F2"/>
    <w:rsid w:val="00882F45"/>
    <w:rsid w:val="008A23A9"/>
    <w:rsid w:val="008B09FE"/>
    <w:rsid w:val="008C733C"/>
    <w:rsid w:val="008D49E9"/>
    <w:rsid w:val="008D79B0"/>
    <w:rsid w:val="008E7836"/>
    <w:rsid w:val="00904EA5"/>
    <w:rsid w:val="0097594C"/>
    <w:rsid w:val="00981386"/>
    <w:rsid w:val="0098775E"/>
    <w:rsid w:val="009A167E"/>
    <w:rsid w:val="00A45B8A"/>
    <w:rsid w:val="00A9354D"/>
    <w:rsid w:val="00AF19F4"/>
    <w:rsid w:val="00AF615D"/>
    <w:rsid w:val="00B45C7F"/>
    <w:rsid w:val="00B53104"/>
    <w:rsid w:val="00B76269"/>
    <w:rsid w:val="00BC2345"/>
    <w:rsid w:val="00BF6FFB"/>
    <w:rsid w:val="00C338A3"/>
    <w:rsid w:val="00C57DC2"/>
    <w:rsid w:val="00C758A2"/>
    <w:rsid w:val="00CA12D0"/>
    <w:rsid w:val="00CB74DC"/>
    <w:rsid w:val="00D67643"/>
    <w:rsid w:val="00D94311"/>
    <w:rsid w:val="00D97648"/>
    <w:rsid w:val="00E1781F"/>
    <w:rsid w:val="00E335FF"/>
    <w:rsid w:val="00E54D80"/>
    <w:rsid w:val="00ED6542"/>
    <w:rsid w:val="00EE765B"/>
    <w:rsid w:val="00F35AF8"/>
    <w:rsid w:val="00FC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4806AA"/>
  <w15:docId w15:val="{657350A9-85E5-4ACC-8B59-084C0611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78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76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765B"/>
  </w:style>
  <w:style w:type="paragraph" w:styleId="a8">
    <w:name w:val="footer"/>
    <w:basedOn w:val="a"/>
    <w:link w:val="a9"/>
    <w:uiPriority w:val="99"/>
    <w:unhideWhenUsed/>
    <w:rsid w:val="00EE76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765B"/>
  </w:style>
  <w:style w:type="paragraph" w:styleId="Web">
    <w:name w:val="Normal (Web)"/>
    <w:basedOn w:val="a"/>
    <w:uiPriority w:val="99"/>
    <w:semiHidden/>
    <w:unhideWhenUsed/>
    <w:rsid w:val="001B79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28D9E-D3BB-42D1-89A6-4D054AD4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はいって小屋</dc:creator>
  <cp:keywords/>
  <dc:description/>
  <cp:lastModifiedBy>黒坂 忍</cp:lastModifiedBy>
  <cp:revision>15</cp:revision>
  <cp:lastPrinted>2020-10-28T04:58:00Z</cp:lastPrinted>
  <dcterms:created xsi:type="dcterms:W3CDTF">2020-09-23T01:16:00Z</dcterms:created>
  <dcterms:modified xsi:type="dcterms:W3CDTF">2020-10-28T04:59:00Z</dcterms:modified>
</cp:coreProperties>
</file>